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854" w:rsidRPr="00410846" w:rsidRDefault="00FC2854" w:rsidP="00FC2854">
      <w:pPr>
        <w:jc w:val="center"/>
        <w:rPr>
          <w:rFonts w:ascii="Calibri" w:hAnsi="Calibri"/>
          <w:b/>
        </w:rPr>
      </w:pPr>
      <w:r w:rsidRPr="00410846">
        <w:rPr>
          <w:rFonts w:ascii="Calibri" w:hAnsi="Calibri"/>
          <w:b/>
        </w:rPr>
        <w:t>Minutes of the Meeting of Stradbroke Parish Council</w:t>
      </w:r>
    </w:p>
    <w:p w:rsidR="00FC2854" w:rsidRPr="00410846" w:rsidRDefault="00FC2854" w:rsidP="00FC2854">
      <w:pPr>
        <w:jc w:val="center"/>
        <w:rPr>
          <w:rFonts w:ascii="Calibri" w:hAnsi="Calibri"/>
          <w:b/>
        </w:rPr>
      </w:pPr>
      <w:proofErr w:type="gramStart"/>
      <w:r w:rsidRPr="00410846">
        <w:rPr>
          <w:rFonts w:ascii="Calibri" w:hAnsi="Calibri"/>
          <w:b/>
        </w:rPr>
        <w:t>held</w:t>
      </w:r>
      <w:proofErr w:type="gramEnd"/>
      <w:r w:rsidRPr="00410846">
        <w:rPr>
          <w:rFonts w:ascii="Calibri" w:hAnsi="Calibri"/>
          <w:b/>
        </w:rPr>
        <w:t xml:space="preserve"> at the Community Centre, Stradbroke</w:t>
      </w:r>
    </w:p>
    <w:p w:rsidR="009C176F" w:rsidRPr="00410846" w:rsidRDefault="00ED3189" w:rsidP="00FC2854">
      <w:pPr>
        <w:jc w:val="center"/>
        <w:rPr>
          <w:rFonts w:ascii="Calibri" w:hAnsi="Calibri"/>
          <w:b/>
        </w:rPr>
      </w:pPr>
      <w:r>
        <w:rPr>
          <w:rFonts w:ascii="Calibri" w:hAnsi="Calibri"/>
          <w:b/>
        </w:rPr>
        <w:t xml:space="preserve">Monday, </w:t>
      </w:r>
      <w:r w:rsidR="00036A9B">
        <w:rPr>
          <w:rFonts w:ascii="Calibri" w:hAnsi="Calibri"/>
          <w:b/>
        </w:rPr>
        <w:t>15</w:t>
      </w:r>
      <w:r w:rsidRPr="00ED3189">
        <w:rPr>
          <w:rFonts w:ascii="Calibri" w:hAnsi="Calibri"/>
          <w:b/>
          <w:vertAlign w:val="superscript"/>
        </w:rPr>
        <w:t>th</w:t>
      </w:r>
      <w:r>
        <w:rPr>
          <w:rFonts w:ascii="Calibri" w:hAnsi="Calibri"/>
          <w:b/>
        </w:rPr>
        <w:t xml:space="preserve"> May</w:t>
      </w:r>
      <w:r w:rsidR="00F211FD">
        <w:rPr>
          <w:rFonts w:ascii="Calibri" w:hAnsi="Calibri"/>
          <w:b/>
        </w:rPr>
        <w:t xml:space="preserve"> 2017</w:t>
      </w:r>
    </w:p>
    <w:p w:rsidR="008F4232" w:rsidRPr="00410846" w:rsidRDefault="008F4232" w:rsidP="00FC2854">
      <w:pPr>
        <w:jc w:val="center"/>
        <w:rPr>
          <w:rFonts w:ascii="Calibri" w:hAnsi="Calibri" w:cs="Calibri"/>
          <w:b/>
        </w:rPr>
      </w:pPr>
    </w:p>
    <w:p w:rsidR="00036A9B" w:rsidRDefault="00FC2854" w:rsidP="002D763A">
      <w:pPr>
        <w:pStyle w:val="BodyText"/>
        <w:tabs>
          <w:tab w:val="left" w:pos="0"/>
        </w:tabs>
        <w:rPr>
          <w:rFonts w:ascii="Calibri" w:hAnsi="Calibri" w:cs="Calibri"/>
          <w:b w:val="0"/>
          <w:i w:val="0"/>
          <w:iCs w:val="0"/>
          <w:sz w:val="22"/>
          <w:szCs w:val="22"/>
        </w:rPr>
      </w:pPr>
      <w:r w:rsidRPr="009450D1">
        <w:rPr>
          <w:rFonts w:ascii="Calibri" w:hAnsi="Calibri" w:cs="Calibri"/>
          <w:i w:val="0"/>
          <w:iCs w:val="0"/>
          <w:sz w:val="22"/>
          <w:szCs w:val="22"/>
        </w:rPr>
        <w:t>Present</w:t>
      </w:r>
      <w:r w:rsidR="0046122C">
        <w:rPr>
          <w:rFonts w:ascii="Calibri" w:hAnsi="Calibri" w:cs="Calibri"/>
          <w:i w:val="0"/>
          <w:iCs w:val="0"/>
          <w:sz w:val="22"/>
          <w:szCs w:val="22"/>
        </w:rPr>
        <w:t>:</w:t>
      </w:r>
      <w:r w:rsidRPr="009450D1">
        <w:rPr>
          <w:rFonts w:ascii="Calibri" w:hAnsi="Calibri" w:cs="Calibri"/>
          <w:b w:val="0"/>
          <w:i w:val="0"/>
          <w:iCs w:val="0"/>
          <w:sz w:val="22"/>
          <w:szCs w:val="22"/>
        </w:rPr>
        <w:t xml:space="preserve"> Carrie Barnes, </w:t>
      </w:r>
      <w:r w:rsidR="009B6099" w:rsidRPr="009450D1">
        <w:rPr>
          <w:rFonts w:ascii="Calibri" w:hAnsi="Calibri" w:cs="Calibri"/>
          <w:b w:val="0"/>
          <w:i w:val="0"/>
          <w:iCs w:val="0"/>
          <w:sz w:val="22"/>
          <w:szCs w:val="22"/>
        </w:rPr>
        <w:t>Don Darling</w:t>
      </w:r>
      <w:r w:rsidR="00023F9C">
        <w:rPr>
          <w:rFonts w:ascii="Calibri" w:hAnsi="Calibri" w:cs="Calibri"/>
          <w:b w:val="0"/>
          <w:i w:val="0"/>
          <w:iCs w:val="0"/>
          <w:sz w:val="22"/>
          <w:szCs w:val="22"/>
        </w:rPr>
        <w:t xml:space="preserve">, Stuart </w:t>
      </w:r>
      <w:proofErr w:type="spellStart"/>
      <w:r w:rsidR="00023F9C">
        <w:rPr>
          <w:rFonts w:ascii="Calibri" w:hAnsi="Calibri" w:cs="Calibri"/>
          <w:b w:val="0"/>
          <w:i w:val="0"/>
          <w:iCs w:val="0"/>
          <w:sz w:val="22"/>
          <w:szCs w:val="22"/>
        </w:rPr>
        <w:t>Gemmill</w:t>
      </w:r>
      <w:proofErr w:type="spellEnd"/>
      <w:r w:rsidR="00F211FD">
        <w:rPr>
          <w:rFonts w:ascii="Calibri" w:hAnsi="Calibri" w:cs="Calibri"/>
          <w:b w:val="0"/>
          <w:i w:val="0"/>
          <w:iCs w:val="0"/>
          <w:sz w:val="22"/>
          <w:szCs w:val="22"/>
        </w:rPr>
        <w:t>, Oliver Last, George Chaplin</w:t>
      </w:r>
      <w:r w:rsidR="00722DF6">
        <w:rPr>
          <w:rFonts w:ascii="Calibri" w:hAnsi="Calibri" w:cs="Calibri"/>
          <w:b w:val="0"/>
          <w:i w:val="0"/>
          <w:iCs w:val="0"/>
          <w:sz w:val="22"/>
          <w:szCs w:val="22"/>
        </w:rPr>
        <w:t xml:space="preserve">, </w:t>
      </w:r>
      <w:r w:rsidR="00F1032B">
        <w:rPr>
          <w:rFonts w:ascii="Calibri" w:hAnsi="Calibri" w:cs="Calibri"/>
          <w:b w:val="0"/>
          <w:i w:val="0"/>
          <w:iCs w:val="0"/>
          <w:sz w:val="22"/>
          <w:szCs w:val="22"/>
        </w:rPr>
        <w:t>Maureen John, Jo Bab</w:t>
      </w:r>
      <w:r w:rsidR="004E07F9">
        <w:rPr>
          <w:rFonts w:ascii="Calibri" w:hAnsi="Calibri" w:cs="Calibri"/>
          <w:b w:val="0"/>
          <w:i w:val="0"/>
          <w:iCs w:val="0"/>
          <w:sz w:val="22"/>
          <w:szCs w:val="22"/>
        </w:rPr>
        <w:t>e</w:t>
      </w:r>
      <w:r w:rsidR="00F1032B">
        <w:rPr>
          <w:rFonts w:ascii="Calibri" w:hAnsi="Calibri" w:cs="Calibri"/>
          <w:b w:val="0"/>
          <w:i w:val="0"/>
          <w:iCs w:val="0"/>
          <w:sz w:val="22"/>
          <w:szCs w:val="22"/>
        </w:rPr>
        <w:t>r</w:t>
      </w:r>
      <w:r w:rsidR="003D75E2">
        <w:rPr>
          <w:rFonts w:ascii="Calibri" w:hAnsi="Calibri" w:cs="Calibri"/>
          <w:b w:val="0"/>
          <w:i w:val="0"/>
          <w:iCs w:val="0"/>
          <w:sz w:val="22"/>
          <w:szCs w:val="22"/>
        </w:rPr>
        <w:t xml:space="preserve">, </w:t>
      </w:r>
    </w:p>
    <w:p w:rsidR="00F02530" w:rsidRPr="009450D1" w:rsidRDefault="003D75E2" w:rsidP="002D763A">
      <w:pPr>
        <w:pStyle w:val="BodyText"/>
        <w:tabs>
          <w:tab w:val="left" w:pos="0"/>
        </w:tabs>
        <w:rPr>
          <w:rFonts w:ascii="Calibri" w:hAnsi="Calibri" w:cs="Calibri"/>
          <w:b w:val="0"/>
          <w:i w:val="0"/>
          <w:iCs w:val="0"/>
          <w:sz w:val="22"/>
          <w:szCs w:val="22"/>
        </w:rPr>
      </w:pPr>
      <w:r>
        <w:rPr>
          <w:rFonts w:ascii="Calibri" w:hAnsi="Calibri" w:cs="Calibri"/>
          <w:b w:val="0"/>
          <w:i w:val="0"/>
          <w:iCs w:val="0"/>
          <w:sz w:val="22"/>
          <w:szCs w:val="22"/>
        </w:rPr>
        <w:t>Ellie Wharton</w:t>
      </w:r>
      <w:r w:rsidR="00ED3189">
        <w:rPr>
          <w:rFonts w:ascii="Calibri" w:hAnsi="Calibri" w:cs="Calibri"/>
          <w:b w:val="0"/>
          <w:i w:val="0"/>
          <w:iCs w:val="0"/>
          <w:sz w:val="22"/>
          <w:szCs w:val="22"/>
        </w:rPr>
        <w:t xml:space="preserve">, </w:t>
      </w:r>
      <w:proofErr w:type="spellStart"/>
      <w:r w:rsidR="00ED3189">
        <w:rPr>
          <w:rFonts w:ascii="Calibri" w:hAnsi="Calibri" w:cs="Calibri"/>
          <w:b w:val="0"/>
          <w:i w:val="0"/>
          <w:iCs w:val="0"/>
          <w:sz w:val="22"/>
          <w:szCs w:val="22"/>
        </w:rPr>
        <w:t>Velda</w:t>
      </w:r>
      <w:proofErr w:type="spellEnd"/>
      <w:r w:rsidR="00ED3189">
        <w:rPr>
          <w:rFonts w:ascii="Calibri" w:hAnsi="Calibri" w:cs="Calibri"/>
          <w:b w:val="0"/>
          <w:i w:val="0"/>
          <w:iCs w:val="0"/>
          <w:sz w:val="22"/>
          <w:szCs w:val="22"/>
        </w:rPr>
        <w:t xml:space="preserve"> Lummis, Jim Baker, Nick Stones, Chris Edwards</w:t>
      </w:r>
    </w:p>
    <w:p w:rsidR="00FC2854" w:rsidRPr="009450D1" w:rsidRDefault="00FC2854" w:rsidP="002D763A">
      <w:pPr>
        <w:pStyle w:val="BodyText"/>
        <w:tabs>
          <w:tab w:val="left" w:pos="0"/>
        </w:tabs>
        <w:rPr>
          <w:rFonts w:ascii="Calibri" w:hAnsi="Calibri" w:cs="Calibri"/>
          <w:b w:val="0"/>
          <w:i w:val="0"/>
          <w:iCs w:val="0"/>
          <w:sz w:val="22"/>
          <w:szCs w:val="22"/>
        </w:rPr>
      </w:pPr>
    </w:p>
    <w:p w:rsidR="00FC2854" w:rsidRPr="009450D1" w:rsidRDefault="00FC2854" w:rsidP="002D763A">
      <w:pPr>
        <w:pStyle w:val="BodyText"/>
        <w:tabs>
          <w:tab w:val="left" w:pos="0"/>
        </w:tabs>
        <w:rPr>
          <w:rFonts w:ascii="Calibri" w:hAnsi="Calibri" w:cs="Calibri"/>
          <w:b w:val="0"/>
          <w:i w:val="0"/>
          <w:iCs w:val="0"/>
          <w:sz w:val="22"/>
          <w:szCs w:val="22"/>
        </w:rPr>
      </w:pPr>
      <w:r w:rsidRPr="009450D1">
        <w:rPr>
          <w:rFonts w:ascii="Calibri" w:hAnsi="Calibri" w:cs="Calibri"/>
          <w:i w:val="0"/>
          <w:iCs w:val="0"/>
          <w:sz w:val="22"/>
          <w:szCs w:val="22"/>
        </w:rPr>
        <w:t>In Attendance:</w:t>
      </w:r>
      <w:r w:rsidR="00722DF6">
        <w:rPr>
          <w:rFonts w:ascii="Calibri" w:hAnsi="Calibri" w:cs="Calibri"/>
          <w:b w:val="0"/>
          <w:i w:val="0"/>
          <w:iCs w:val="0"/>
          <w:sz w:val="22"/>
          <w:szCs w:val="22"/>
        </w:rPr>
        <w:t xml:space="preserve"> </w:t>
      </w:r>
      <w:r w:rsidR="00734121" w:rsidRPr="009450D1">
        <w:rPr>
          <w:rFonts w:ascii="Calibri" w:hAnsi="Calibri" w:cs="Calibri"/>
          <w:b w:val="0"/>
          <w:i w:val="0"/>
          <w:iCs w:val="0"/>
          <w:sz w:val="22"/>
          <w:szCs w:val="22"/>
        </w:rPr>
        <w:t xml:space="preserve">Odile </w:t>
      </w:r>
      <w:proofErr w:type="spellStart"/>
      <w:r w:rsidR="00734121" w:rsidRPr="009450D1">
        <w:rPr>
          <w:rFonts w:ascii="Calibri" w:hAnsi="Calibri" w:cs="Calibri"/>
          <w:b w:val="0"/>
          <w:i w:val="0"/>
          <w:iCs w:val="0"/>
          <w:sz w:val="22"/>
          <w:szCs w:val="22"/>
        </w:rPr>
        <w:t>Wladon</w:t>
      </w:r>
      <w:proofErr w:type="spellEnd"/>
      <w:r w:rsidR="00734121" w:rsidRPr="009450D1">
        <w:rPr>
          <w:rFonts w:ascii="Calibri" w:hAnsi="Calibri" w:cs="Calibri"/>
          <w:b w:val="0"/>
          <w:i w:val="0"/>
          <w:iCs w:val="0"/>
          <w:sz w:val="22"/>
          <w:szCs w:val="22"/>
        </w:rPr>
        <w:t xml:space="preserve"> (Clerk), </w:t>
      </w:r>
      <w:r w:rsidR="00ED3189">
        <w:rPr>
          <w:rFonts w:ascii="Calibri" w:hAnsi="Calibri" w:cs="Calibri"/>
          <w:b w:val="0"/>
          <w:i w:val="0"/>
          <w:iCs w:val="0"/>
          <w:sz w:val="22"/>
          <w:szCs w:val="22"/>
        </w:rPr>
        <w:t>8</w:t>
      </w:r>
      <w:r w:rsidRPr="009450D1">
        <w:rPr>
          <w:rFonts w:ascii="Calibri" w:hAnsi="Calibri" w:cs="Calibri"/>
          <w:b w:val="0"/>
          <w:i w:val="0"/>
          <w:iCs w:val="0"/>
          <w:sz w:val="22"/>
          <w:szCs w:val="22"/>
        </w:rPr>
        <w:t xml:space="preserve"> members of the public.</w:t>
      </w:r>
    </w:p>
    <w:p w:rsidR="008F4232" w:rsidRPr="009450D1" w:rsidRDefault="008F4232" w:rsidP="002D763A">
      <w:pPr>
        <w:pStyle w:val="BodyText"/>
        <w:tabs>
          <w:tab w:val="left" w:pos="0"/>
        </w:tabs>
        <w:rPr>
          <w:rFonts w:ascii="Calibri" w:hAnsi="Calibri" w:cs="Calibri"/>
          <w:b w:val="0"/>
          <w:i w:val="0"/>
          <w:iCs w:val="0"/>
          <w:sz w:val="22"/>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8505"/>
        <w:gridCol w:w="992"/>
      </w:tblGrid>
      <w:tr w:rsidR="00FC2854" w:rsidRPr="009450D1" w:rsidTr="009450D1">
        <w:tc>
          <w:tcPr>
            <w:tcW w:w="959" w:type="dxa"/>
            <w:shd w:val="clear" w:color="auto" w:fill="auto"/>
          </w:tcPr>
          <w:p w:rsidR="00FC2854" w:rsidRPr="009450D1" w:rsidRDefault="00FC2854" w:rsidP="0013254A">
            <w:pPr>
              <w:rPr>
                <w:rFonts w:ascii="Calibri" w:hAnsi="Calibri" w:cs="Calibri"/>
                <w:b/>
                <w:sz w:val="22"/>
                <w:szCs w:val="22"/>
              </w:rPr>
            </w:pPr>
          </w:p>
        </w:tc>
        <w:tc>
          <w:tcPr>
            <w:tcW w:w="8505" w:type="dxa"/>
            <w:shd w:val="clear" w:color="auto" w:fill="auto"/>
          </w:tcPr>
          <w:p w:rsidR="00FC2854" w:rsidRPr="009450D1" w:rsidRDefault="00FC2854" w:rsidP="001C16FA">
            <w:pPr>
              <w:rPr>
                <w:rFonts w:ascii="Calibri" w:hAnsi="Calibri" w:cs="Calibri"/>
                <w:b/>
                <w:sz w:val="22"/>
                <w:szCs w:val="22"/>
              </w:rPr>
            </w:pPr>
          </w:p>
        </w:tc>
        <w:tc>
          <w:tcPr>
            <w:tcW w:w="992" w:type="dxa"/>
          </w:tcPr>
          <w:p w:rsidR="00FC2854" w:rsidRPr="009450D1" w:rsidRDefault="00FC2854" w:rsidP="001C16FA">
            <w:pPr>
              <w:rPr>
                <w:rFonts w:ascii="Calibri" w:hAnsi="Calibri" w:cs="Calibri"/>
                <w:b/>
                <w:sz w:val="22"/>
                <w:szCs w:val="22"/>
              </w:rPr>
            </w:pPr>
            <w:r w:rsidRPr="009450D1">
              <w:rPr>
                <w:rFonts w:ascii="Calibri" w:hAnsi="Calibri" w:cs="Calibri"/>
                <w:b/>
                <w:sz w:val="22"/>
                <w:szCs w:val="22"/>
              </w:rPr>
              <w:t>Action</w:t>
            </w:r>
          </w:p>
        </w:tc>
      </w:tr>
      <w:tr w:rsidR="00FC2854" w:rsidRPr="009450D1" w:rsidTr="009450D1">
        <w:tc>
          <w:tcPr>
            <w:tcW w:w="959" w:type="dxa"/>
            <w:shd w:val="clear" w:color="auto" w:fill="auto"/>
          </w:tcPr>
          <w:p w:rsidR="00FC2854" w:rsidRPr="009450D1" w:rsidRDefault="00FC2854" w:rsidP="00ED3189">
            <w:pPr>
              <w:rPr>
                <w:rFonts w:ascii="Calibri" w:hAnsi="Calibri" w:cs="Calibri"/>
                <w:b/>
                <w:sz w:val="22"/>
                <w:szCs w:val="22"/>
              </w:rPr>
            </w:pPr>
            <w:r w:rsidRPr="009450D1">
              <w:rPr>
                <w:rFonts w:ascii="Calibri" w:hAnsi="Calibri" w:cs="Calibri"/>
                <w:b/>
                <w:sz w:val="22"/>
                <w:szCs w:val="22"/>
              </w:rPr>
              <w:t>1</w:t>
            </w:r>
            <w:r w:rsidR="00ED3189">
              <w:rPr>
                <w:rFonts w:ascii="Calibri" w:hAnsi="Calibri" w:cs="Calibri"/>
                <w:b/>
                <w:sz w:val="22"/>
                <w:szCs w:val="22"/>
              </w:rPr>
              <w:t>7</w:t>
            </w:r>
            <w:r w:rsidRPr="009450D1">
              <w:rPr>
                <w:rFonts w:ascii="Calibri" w:hAnsi="Calibri" w:cs="Calibri"/>
                <w:b/>
                <w:sz w:val="22"/>
                <w:szCs w:val="22"/>
              </w:rPr>
              <w:t>.1</w:t>
            </w:r>
          </w:p>
        </w:tc>
        <w:tc>
          <w:tcPr>
            <w:tcW w:w="8505" w:type="dxa"/>
            <w:shd w:val="clear" w:color="auto" w:fill="auto"/>
          </w:tcPr>
          <w:p w:rsidR="008F5BC8" w:rsidRPr="009450D1" w:rsidRDefault="00023F9C" w:rsidP="00F1032B">
            <w:pPr>
              <w:rPr>
                <w:rFonts w:ascii="Calibri" w:hAnsi="Calibri" w:cs="Calibri"/>
                <w:sz w:val="22"/>
                <w:szCs w:val="22"/>
              </w:rPr>
            </w:pPr>
            <w:r>
              <w:rPr>
                <w:rFonts w:ascii="Calibri" w:hAnsi="Calibri" w:cs="Calibri"/>
                <w:sz w:val="22"/>
                <w:szCs w:val="22"/>
              </w:rPr>
              <w:t>The Chairman welcomed all to the meeting</w:t>
            </w:r>
            <w:r w:rsidR="00D21999">
              <w:rPr>
                <w:rFonts w:ascii="Calibri" w:hAnsi="Calibri" w:cs="Calibri"/>
                <w:sz w:val="22"/>
                <w:szCs w:val="22"/>
              </w:rPr>
              <w:t>.</w:t>
            </w:r>
            <w:r w:rsidR="00E5074A">
              <w:rPr>
                <w:rFonts w:ascii="Calibri" w:hAnsi="Calibri" w:cs="Calibri"/>
                <w:sz w:val="22"/>
                <w:szCs w:val="22"/>
              </w:rPr>
              <w:t xml:space="preserve"> </w:t>
            </w:r>
            <w:r w:rsidR="00036A9B">
              <w:rPr>
                <w:rFonts w:ascii="Calibri" w:hAnsi="Calibri" w:cs="Calibri"/>
                <w:sz w:val="22"/>
                <w:szCs w:val="22"/>
              </w:rPr>
              <w:t xml:space="preserve">The Chair took the opportunity to thank Stuart </w:t>
            </w:r>
            <w:proofErr w:type="spellStart"/>
            <w:r w:rsidR="00036A9B">
              <w:rPr>
                <w:rFonts w:ascii="Calibri" w:hAnsi="Calibri" w:cs="Calibri"/>
                <w:sz w:val="22"/>
                <w:szCs w:val="22"/>
              </w:rPr>
              <w:t>Gemmill</w:t>
            </w:r>
            <w:proofErr w:type="spellEnd"/>
            <w:r w:rsidR="00036A9B">
              <w:rPr>
                <w:rFonts w:ascii="Calibri" w:hAnsi="Calibri" w:cs="Calibri"/>
                <w:sz w:val="22"/>
                <w:szCs w:val="22"/>
              </w:rPr>
              <w:t xml:space="preserve"> and Oliver Last </w:t>
            </w:r>
            <w:r w:rsidR="009C6896">
              <w:rPr>
                <w:rFonts w:ascii="Calibri" w:hAnsi="Calibri" w:cs="Calibri"/>
                <w:sz w:val="22"/>
                <w:szCs w:val="22"/>
              </w:rPr>
              <w:t xml:space="preserve">on behalf of the parish council </w:t>
            </w:r>
            <w:r w:rsidR="00036A9B">
              <w:rPr>
                <w:rFonts w:ascii="Calibri" w:hAnsi="Calibri" w:cs="Calibri"/>
                <w:sz w:val="22"/>
                <w:szCs w:val="22"/>
              </w:rPr>
              <w:t>for their time over the recent years as Chair and Vice Chair.</w:t>
            </w:r>
          </w:p>
        </w:tc>
        <w:tc>
          <w:tcPr>
            <w:tcW w:w="992" w:type="dxa"/>
          </w:tcPr>
          <w:p w:rsidR="0082483A" w:rsidRPr="009450D1" w:rsidRDefault="0082483A" w:rsidP="00CD33A6">
            <w:pPr>
              <w:rPr>
                <w:rFonts w:ascii="Calibri" w:hAnsi="Calibri" w:cs="Calibri"/>
                <w:b/>
                <w:sz w:val="22"/>
                <w:szCs w:val="22"/>
              </w:rPr>
            </w:pPr>
          </w:p>
        </w:tc>
      </w:tr>
      <w:tr w:rsidR="00ED3189" w:rsidRPr="009450D1" w:rsidTr="009450D1">
        <w:tc>
          <w:tcPr>
            <w:tcW w:w="959" w:type="dxa"/>
            <w:shd w:val="clear" w:color="auto" w:fill="auto"/>
          </w:tcPr>
          <w:p w:rsidR="00ED3189" w:rsidRPr="009450D1" w:rsidRDefault="00ED3189" w:rsidP="001C16FA">
            <w:pPr>
              <w:rPr>
                <w:rFonts w:ascii="Calibri" w:hAnsi="Calibri" w:cs="Calibri"/>
                <w:b/>
                <w:sz w:val="22"/>
                <w:szCs w:val="22"/>
              </w:rPr>
            </w:pPr>
            <w:r>
              <w:rPr>
                <w:rFonts w:ascii="Calibri" w:hAnsi="Calibri" w:cs="Calibri"/>
                <w:b/>
                <w:sz w:val="22"/>
                <w:szCs w:val="22"/>
              </w:rPr>
              <w:t>17.2</w:t>
            </w:r>
          </w:p>
        </w:tc>
        <w:tc>
          <w:tcPr>
            <w:tcW w:w="8505" w:type="dxa"/>
            <w:shd w:val="clear" w:color="auto" w:fill="auto"/>
          </w:tcPr>
          <w:p w:rsidR="00ED3189" w:rsidRDefault="00ED3189" w:rsidP="00036A9B">
            <w:pPr>
              <w:rPr>
                <w:rFonts w:ascii="Calibri" w:hAnsi="Calibri" w:cs="Calibri"/>
                <w:sz w:val="22"/>
                <w:szCs w:val="22"/>
              </w:rPr>
            </w:pPr>
            <w:r>
              <w:rPr>
                <w:rFonts w:ascii="Calibri" w:hAnsi="Calibri" w:cs="Calibri"/>
                <w:b/>
                <w:sz w:val="22"/>
                <w:szCs w:val="22"/>
              </w:rPr>
              <w:t>Election of Chairman</w:t>
            </w:r>
            <w:r>
              <w:rPr>
                <w:rFonts w:ascii="Calibri" w:hAnsi="Calibri" w:cs="Calibri"/>
                <w:sz w:val="22"/>
                <w:szCs w:val="22"/>
              </w:rPr>
              <w:t xml:space="preserve">. </w:t>
            </w:r>
            <w:r w:rsidR="00036A9B">
              <w:rPr>
                <w:rFonts w:ascii="Calibri" w:hAnsi="Calibri" w:cs="Calibri"/>
                <w:sz w:val="22"/>
                <w:szCs w:val="22"/>
              </w:rPr>
              <w:t>A complaint had been received that standing orders had not been properly observed during the election process</w:t>
            </w:r>
            <w:r w:rsidR="00AE294D">
              <w:rPr>
                <w:rFonts w:ascii="Calibri" w:hAnsi="Calibri" w:cs="Calibri"/>
                <w:sz w:val="22"/>
                <w:szCs w:val="22"/>
              </w:rPr>
              <w:t xml:space="preserve"> in which a secret ballot took place</w:t>
            </w:r>
            <w:r w:rsidR="00036A9B">
              <w:rPr>
                <w:rFonts w:ascii="Calibri" w:hAnsi="Calibri" w:cs="Calibri"/>
                <w:sz w:val="22"/>
                <w:szCs w:val="22"/>
              </w:rPr>
              <w:t xml:space="preserve">.  </w:t>
            </w:r>
            <w:r w:rsidR="008E7CEF">
              <w:rPr>
                <w:rFonts w:ascii="Calibri" w:hAnsi="Calibri" w:cs="Calibri"/>
                <w:sz w:val="22"/>
                <w:szCs w:val="22"/>
              </w:rPr>
              <w:t xml:space="preserve">The Chair </w:t>
            </w:r>
            <w:r w:rsidR="00340584">
              <w:rPr>
                <w:rFonts w:ascii="Calibri" w:hAnsi="Calibri" w:cs="Calibri"/>
                <w:sz w:val="22"/>
                <w:szCs w:val="22"/>
              </w:rPr>
              <w:t xml:space="preserve">had received </w:t>
            </w:r>
            <w:r w:rsidR="008E7CEF">
              <w:rPr>
                <w:rFonts w:ascii="Calibri" w:hAnsi="Calibri" w:cs="Calibri"/>
                <w:sz w:val="22"/>
                <w:szCs w:val="22"/>
              </w:rPr>
              <w:t>advice from SALC and they advised the situation had to be resolved prior to the start of rest of the business on the agenda to ensure that an elected Chair was in place.</w:t>
            </w:r>
          </w:p>
          <w:p w:rsidR="008E7CEF" w:rsidRDefault="008E7CEF" w:rsidP="00036A9B">
            <w:pPr>
              <w:rPr>
                <w:rFonts w:ascii="Calibri" w:hAnsi="Calibri" w:cs="Calibri"/>
                <w:sz w:val="22"/>
                <w:szCs w:val="22"/>
              </w:rPr>
            </w:pPr>
          </w:p>
          <w:p w:rsidR="00036A9B" w:rsidRDefault="00036A9B" w:rsidP="00036A9B">
            <w:pPr>
              <w:rPr>
                <w:rFonts w:ascii="Calibri" w:hAnsi="Calibri" w:cs="Calibri"/>
                <w:sz w:val="22"/>
                <w:szCs w:val="22"/>
              </w:rPr>
            </w:pPr>
            <w:r>
              <w:rPr>
                <w:rFonts w:ascii="Calibri" w:hAnsi="Calibri" w:cs="Calibri"/>
                <w:sz w:val="22"/>
                <w:szCs w:val="22"/>
              </w:rPr>
              <w:t xml:space="preserve">It was agreed by unanimous vote that Councillors would </w:t>
            </w:r>
            <w:r w:rsidR="008E7CEF">
              <w:rPr>
                <w:rFonts w:ascii="Calibri" w:hAnsi="Calibri" w:cs="Calibri"/>
                <w:sz w:val="22"/>
                <w:szCs w:val="22"/>
              </w:rPr>
              <w:t>initial their ballot papers from the 8</w:t>
            </w:r>
            <w:r w:rsidR="008E7CEF" w:rsidRPr="008E7CEF">
              <w:rPr>
                <w:rFonts w:ascii="Calibri" w:hAnsi="Calibri" w:cs="Calibri"/>
                <w:sz w:val="22"/>
                <w:szCs w:val="22"/>
                <w:vertAlign w:val="superscript"/>
              </w:rPr>
              <w:t>th</w:t>
            </w:r>
            <w:r w:rsidR="008E7CEF">
              <w:rPr>
                <w:rFonts w:ascii="Calibri" w:hAnsi="Calibri" w:cs="Calibri"/>
                <w:sz w:val="22"/>
                <w:szCs w:val="22"/>
              </w:rPr>
              <w:t xml:space="preserve"> May and this vote would then be recorded in the minutes.</w:t>
            </w:r>
          </w:p>
          <w:p w:rsidR="008E7CEF" w:rsidRDefault="008E7CEF" w:rsidP="00036A9B">
            <w:pPr>
              <w:rPr>
                <w:rFonts w:ascii="Calibri" w:hAnsi="Calibri" w:cs="Calibri"/>
                <w:sz w:val="22"/>
                <w:szCs w:val="22"/>
              </w:rPr>
            </w:pPr>
          </w:p>
          <w:p w:rsidR="00036A9B" w:rsidRDefault="00036A9B" w:rsidP="00036A9B">
            <w:pPr>
              <w:rPr>
                <w:rFonts w:ascii="Calibri" w:hAnsi="Calibri" w:cs="Calibri"/>
                <w:sz w:val="22"/>
                <w:szCs w:val="22"/>
              </w:rPr>
            </w:pPr>
            <w:r>
              <w:rPr>
                <w:rFonts w:ascii="Calibri" w:hAnsi="Calibri" w:cs="Calibri"/>
                <w:sz w:val="22"/>
                <w:szCs w:val="22"/>
              </w:rPr>
              <w:t>The vote is recorded as follows:</w:t>
            </w:r>
          </w:p>
          <w:p w:rsidR="00036A9B" w:rsidRDefault="00036A9B" w:rsidP="00036A9B">
            <w:pPr>
              <w:rPr>
                <w:rFonts w:ascii="Calibri" w:hAnsi="Calibri" w:cs="Calibri"/>
                <w:sz w:val="22"/>
                <w:szCs w:val="22"/>
              </w:rPr>
            </w:pPr>
            <w:r>
              <w:rPr>
                <w:rFonts w:ascii="Calibri" w:hAnsi="Calibri" w:cs="Calibri"/>
                <w:sz w:val="22"/>
                <w:szCs w:val="22"/>
              </w:rPr>
              <w:t>For Carrie Barnes: CB/EW/</w:t>
            </w:r>
            <w:proofErr w:type="spellStart"/>
            <w:r>
              <w:rPr>
                <w:rFonts w:ascii="Calibri" w:hAnsi="Calibri" w:cs="Calibri"/>
                <w:sz w:val="22"/>
                <w:szCs w:val="22"/>
              </w:rPr>
              <w:t>JoB</w:t>
            </w:r>
            <w:proofErr w:type="spellEnd"/>
            <w:r>
              <w:rPr>
                <w:rFonts w:ascii="Calibri" w:hAnsi="Calibri" w:cs="Calibri"/>
                <w:sz w:val="22"/>
                <w:szCs w:val="22"/>
              </w:rPr>
              <w:t>/</w:t>
            </w:r>
            <w:proofErr w:type="spellStart"/>
            <w:r>
              <w:rPr>
                <w:rFonts w:ascii="Calibri" w:hAnsi="Calibri" w:cs="Calibri"/>
                <w:sz w:val="22"/>
                <w:szCs w:val="22"/>
              </w:rPr>
              <w:t>JimB</w:t>
            </w:r>
            <w:proofErr w:type="spellEnd"/>
            <w:r>
              <w:rPr>
                <w:rFonts w:ascii="Calibri" w:hAnsi="Calibri" w:cs="Calibri"/>
                <w:sz w:val="22"/>
                <w:szCs w:val="22"/>
              </w:rPr>
              <w:t>/MJ/VL/CE</w:t>
            </w:r>
          </w:p>
          <w:p w:rsidR="00036A9B" w:rsidRDefault="00036A9B" w:rsidP="00036A9B">
            <w:pPr>
              <w:rPr>
                <w:rFonts w:ascii="Calibri" w:hAnsi="Calibri" w:cs="Calibri"/>
                <w:sz w:val="22"/>
                <w:szCs w:val="22"/>
              </w:rPr>
            </w:pPr>
            <w:r>
              <w:rPr>
                <w:rFonts w:ascii="Calibri" w:hAnsi="Calibri" w:cs="Calibri"/>
                <w:sz w:val="22"/>
                <w:szCs w:val="22"/>
              </w:rPr>
              <w:t>For Don Darling: DD/GC/NS/SG/OL</w:t>
            </w:r>
          </w:p>
          <w:p w:rsidR="008E7CEF" w:rsidRPr="00ED3189" w:rsidRDefault="008E7CEF" w:rsidP="008E7CEF">
            <w:pPr>
              <w:rPr>
                <w:rFonts w:ascii="Calibri" w:hAnsi="Calibri" w:cs="Calibri"/>
                <w:sz w:val="22"/>
                <w:szCs w:val="22"/>
              </w:rPr>
            </w:pPr>
          </w:p>
        </w:tc>
        <w:tc>
          <w:tcPr>
            <w:tcW w:w="992" w:type="dxa"/>
          </w:tcPr>
          <w:p w:rsidR="00ED3189" w:rsidRPr="009450D1" w:rsidRDefault="00ED3189" w:rsidP="001C16FA">
            <w:pPr>
              <w:rPr>
                <w:rFonts w:ascii="Calibri" w:hAnsi="Calibri" w:cs="Calibri"/>
                <w:b/>
                <w:sz w:val="22"/>
                <w:szCs w:val="22"/>
              </w:rPr>
            </w:pPr>
          </w:p>
        </w:tc>
      </w:tr>
      <w:tr w:rsidR="00FC2854" w:rsidRPr="009450D1" w:rsidTr="009450D1">
        <w:tc>
          <w:tcPr>
            <w:tcW w:w="959" w:type="dxa"/>
            <w:shd w:val="clear" w:color="auto" w:fill="auto"/>
          </w:tcPr>
          <w:p w:rsidR="00FC2854" w:rsidRPr="009450D1" w:rsidRDefault="00B63FCE" w:rsidP="001C16FA">
            <w:pPr>
              <w:rPr>
                <w:rFonts w:ascii="Calibri" w:hAnsi="Calibri" w:cs="Calibri"/>
                <w:b/>
                <w:sz w:val="22"/>
                <w:szCs w:val="22"/>
              </w:rPr>
            </w:pPr>
            <w:r>
              <w:rPr>
                <w:rFonts w:ascii="Calibri" w:hAnsi="Calibri" w:cs="Calibri"/>
                <w:b/>
                <w:sz w:val="22"/>
                <w:szCs w:val="22"/>
              </w:rPr>
              <w:t>17.3</w:t>
            </w:r>
          </w:p>
        </w:tc>
        <w:tc>
          <w:tcPr>
            <w:tcW w:w="8505" w:type="dxa"/>
            <w:shd w:val="clear" w:color="auto" w:fill="auto"/>
          </w:tcPr>
          <w:p w:rsidR="006D22A1" w:rsidRPr="009450D1" w:rsidRDefault="00FC2854" w:rsidP="00036A9B">
            <w:pPr>
              <w:rPr>
                <w:rFonts w:ascii="Calibri" w:hAnsi="Calibri" w:cs="Calibri"/>
                <w:sz w:val="22"/>
                <w:szCs w:val="22"/>
              </w:rPr>
            </w:pPr>
            <w:r w:rsidRPr="009450D1">
              <w:rPr>
                <w:rFonts w:ascii="Calibri" w:hAnsi="Calibri" w:cs="Calibri"/>
                <w:b/>
                <w:sz w:val="22"/>
                <w:szCs w:val="22"/>
              </w:rPr>
              <w:t>Apologies for Absence</w:t>
            </w:r>
            <w:r w:rsidR="006D22A1" w:rsidRPr="009450D1">
              <w:rPr>
                <w:rFonts w:ascii="Calibri" w:hAnsi="Calibri" w:cs="Calibri"/>
                <w:sz w:val="22"/>
                <w:szCs w:val="22"/>
              </w:rPr>
              <w:t>:</w:t>
            </w:r>
            <w:r w:rsidR="00A03B30" w:rsidRPr="009450D1">
              <w:rPr>
                <w:rFonts w:ascii="Calibri" w:hAnsi="Calibri" w:cs="Calibri"/>
                <w:sz w:val="22"/>
                <w:szCs w:val="22"/>
              </w:rPr>
              <w:t xml:space="preserve"> </w:t>
            </w:r>
            <w:r w:rsidR="00036A9B">
              <w:rPr>
                <w:rFonts w:ascii="Calibri" w:hAnsi="Calibri" w:cs="Calibri"/>
                <w:sz w:val="22"/>
                <w:szCs w:val="22"/>
              </w:rPr>
              <w:t>Lynsey Smith</w:t>
            </w:r>
          </w:p>
        </w:tc>
        <w:tc>
          <w:tcPr>
            <w:tcW w:w="992" w:type="dxa"/>
          </w:tcPr>
          <w:p w:rsidR="00FC2854" w:rsidRPr="009450D1" w:rsidRDefault="00FC2854" w:rsidP="001C16FA">
            <w:pPr>
              <w:rPr>
                <w:rFonts w:ascii="Calibri" w:hAnsi="Calibri" w:cs="Calibri"/>
                <w:b/>
                <w:sz w:val="22"/>
                <w:szCs w:val="22"/>
              </w:rPr>
            </w:pPr>
          </w:p>
        </w:tc>
      </w:tr>
      <w:tr w:rsidR="00FC2854" w:rsidRPr="009450D1" w:rsidTr="009450D1">
        <w:tc>
          <w:tcPr>
            <w:tcW w:w="959" w:type="dxa"/>
            <w:shd w:val="clear" w:color="auto" w:fill="auto"/>
          </w:tcPr>
          <w:p w:rsidR="00FC2854" w:rsidRPr="009450D1" w:rsidRDefault="00B63FCE" w:rsidP="001C16FA">
            <w:pPr>
              <w:rPr>
                <w:rFonts w:ascii="Calibri" w:hAnsi="Calibri" w:cs="Calibri"/>
                <w:b/>
                <w:sz w:val="22"/>
                <w:szCs w:val="22"/>
              </w:rPr>
            </w:pPr>
            <w:r>
              <w:rPr>
                <w:rFonts w:ascii="Calibri" w:hAnsi="Calibri" w:cs="Calibri"/>
                <w:b/>
                <w:sz w:val="22"/>
                <w:szCs w:val="22"/>
              </w:rPr>
              <w:t>17.4</w:t>
            </w:r>
          </w:p>
        </w:tc>
        <w:tc>
          <w:tcPr>
            <w:tcW w:w="8505" w:type="dxa"/>
            <w:shd w:val="clear" w:color="auto" w:fill="auto"/>
          </w:tcPr>
          <w:p w:rsidR="006D22A1" w:rsidRPr="009450D1" w:rsidRDefault="00FC2854" w:rsidP="00036A9B">
            <w:pPr>
              <w:rPr>
                <w:rFonts w:ascii="Calibri" w:hAnsi="Calibri" w:cs="Calibri"/>
                <w:sz w:val="22"/>
                <w:szCs w:val="22"/>
              </w:rPr>
            </w:pPr>
            <w:r w:rsidRPr="009450D1">
              <w:rPr>
                <w:rFonts w:ascii="Calibri" w:hAnsi="Calibri" w:cs="Calibri"/>
                <w:b/>
                <w:sz w:val="22"/>
                <w:szCs w:val="22"/>
              </w:rPr>
              <w:t>Declarations of Interest</w:t>
            </w:r>
            <w:r w:rsidR="006D22A1" w:rsidRPr="009450D1">
              <w:rPr>
                <w:rFonts w:ascii="Calibri" w:hAnsi="Calibri" w:cs="Calibri"/>
                <w:b/>
                <w:sz w:val="22"/>
                <w:szCs w:val="22"/>
              </w:rPr>
              <w:t xml:space="preserve">: </w:t>
            </w:r>
            <w:r w:rsidR="00036A9B">
              <w:rPr>
                <w:rFonts w:ascii="Calibri" w:hAnsi="Calibri" w:cs="Calibri"/>
                <w:sz w:val="22"/>
                <w:szCs w:val="22"/>
              </w:rPr>
              <w:t>None</w:t>
            </w:r>
          </w:p>
        </w:tc>
        <w:tc>
          <w:tcPr>
            <w:tcW w:w="992" w:type="dxa"/>
          </w:tcPr>
          <w:p w:rsidR="00FC2854" w:rsidRPr="009450D1" w:rsidRDefault="00FC2854" w:rsidP="001C16FA">
            <w:pPr>
              <w:rPr>
                <w:rFonts w:ascii="Calibri" w:hAnsi="Calibri" w:cs="Calibri"/>
                <w:b/>
                <w:sz w:val="22"/>
                <w:szCs w:val="22"/>
              </w:rPr>
            </w:pPr>
          </w:p>
        </w:tc>
      </w:tr>
      <w:tr w:rsidR="00B63FCE" w:rsidRPr="009450D1" w:rsidTr="00831A50">
        <w:tc>
          <w:tcPr>
            <w:tcW w:w="959" w:type="dxa"/>
            <w:shd w:val="clear" w:color="auto" w:fill="auto"/>
          </w:tcPr>
          <w:p w:rsidR="00B63FCE" w:rsidRPr="009450D1" w:rsidRDefault="00B63FCE" w:rsidP="00831A50">
            <w:pPr>
              <w:rPr>
                <w:rFonts w:ascii="Calibri" w:hAnsi="Calibri" w:cs="Calibri"/>
                <w:b/>
                <w:sz w:val="22"/>
                <w:szCs w:val="22"/>
              </w:rPr>
            </w:pPr>
            <w:r>
              <w:rPr>
                <w:rFonts w:ascii="Calibri" w:hAnsi="Calibri" w:cs="Calibri"/>
                <w:b/>
                <w:sz w:val="22"/>
                <w:szCs w:val="22"/>
              </w:rPr>
              <w:t>17.5</w:t>
            </w:r>
          </w:p>
        </w:tc>
        <w:tc>
          <w:tcPr>
            <w:tcW w:w="8505" w:type="dxa"/>
            <w:shd w:val="clear" w:color="auto" w:fill="auto"/>
          </w:tcPr>
          <w:p w:rsidR="00B63FCE" w:rsidRPr="009450D1" w:rsidRDefault="00B63FCE" w:rsidP="00831A50">
            <w:pPr>
              <w:rPr>
                <w:rFonts w:ascii="Calibri" w:hAnsi="Calibri" w:cs="Calibri"/>
                <w:sz w:val="22"/>
                <w:szCs w:val="22"/>
              </w:rPr>
            </w:pPr>
            <w:r w:rsidRPr="009450D1">
              <w:rPr>
                <w:rFonts w:ascii="Calibri" w:hAnsi="Calibri" w:cs="Calibri"/>
                <w:b/>
                <w:sz w:val="22"/>
                <w:szCs w:val="22"/>
              </w:rPr>
              <w:t>Dispensations:</w:t>
            </w:r>
            <w:r w:rsidRPr="009450D1">
              <w:rPr>
                <w:rFonts w:ascii="Calibri" w:hAnsi="Calibri" w:cs="Calibri"/>
                <w:sz w:val="22"/>
                <w:szCs w:val="22"/>
              </w:rPr>
              <w:t xml:space="preserve"> </w:t>
            </w:r>
            <w:r>
              <w:rPr>
                <w:rFonts w:ascii="Calibri" w:hAnsi="Calibri" w:cs="Calibri"/>
                <w:sz w:val="22"/>
                <w:szCs w:val="22"/>
              </w:rPr>
              <w:t>None were requested.</w:t>
            </w:r>
          </w:p>
        </w:tc>
        <w:tc>
          <w:tcPr>
            <w:tcW w:w="992" w:type="dxa"/>
          </w:tcPr>
          <w:p w:rsidR="00B63FCE" w:rsidRPr="009450D1" w:rsidRDefault="00B63FCE" w:rsidP="00831A50">
            <w:pPr>
              <w:rPr>
                <w:rFonts w:ascii="Calibri" w:hAnsi="Calibri" w:cs="Calibri"/>
                <w:b/>
                <w:sz w:val="22"/>
                <w:szCs w:val="22"/>
              </w:rPr>
            </w:pPr>
          </w:p>
        </w:tc>
      </w:tr>
      <w:tr w:rsidR="006F1FE1" w:rsidRPr="009450D1" w:rsidTr="009450D1">
        <w:tc>
          <w:tcPr>
            <w:tcW w:w="959" w:type="dxa"/>
            <w:shd w:val="clear" w:color="auto" w:fill="auto"/>
          </w:tcPr>
          <w:p w:rsidR="006F1FE1" w:rsidRDefault="006F1FE1" w:rsidP="001C16FA">
            <w:pPr>
              <w:rPr>
                <w:rFonts w:ascii="Calibri" w:hAnsi="Calibri" w:cs="Calibri"/>
                <w:b/>
                <w:sz w:val="22"/>
                <w:szCs w:val="22"/>
              </w:rPr>
            </w:pPr>
            <w:r>
              <w:rPr>
                <w:rFonts w:ascii="Calibri" w:hAnsi="Calibri" w:cs="Calibri"/>
                <w:b/>
                <w:sz w:val="22"/>
                <w:szCs w:val="22"/>
              </w:rPr>
              <w:t>17.</w:t>
            </w:r>
            <w:r w:rsidR="00AE294D">
              <w:rPr>
                <w:rFonts w:ascii="Calibri" w:hAnsi="Calibri" w:cs="Calibri"/>
                <w:b/>
                <w:sz w:val="22"/>
                <w:szCs w:val="22"/>
              </w:rPr>
              <w:t>6</w:t>
            </w:r>
          </w:p>
        </w:tc>
        <w:tc>
          <w:tcPr>
            <w:tcW w:w="8505" w:type="dxa"/>
            <w:shd w:val="clear" w:color="auto" w:fill="auto"/>
          </w:tcPr>
          <w:p w:rsidR="006F1FE1" w:rsidRPr="006F1FE1" w:rsidRDefault="006F1FE1" w:rsidP="00B63FCE">
            <w:pPr>
              <w:rPr>
                <w:rFonts w:ascii="Calibri" w:hAnsi="Calibri" w:cs="Calibri"/>
                <w:sz w:val="22"/>
                <w:szCs w:val="22"/>
              </w:rPr>
            </w:pPr>
            <w:r>
              <w:rPr>
                <w:rFonts w:ascii="Calibri" w:hAnsi="Calibri" w:cs="Calibri"/>
                <w:b/>
                <w:sz w:val="22"/>
                <w:szCs w:val="22"/>
              </w:rPr>
              <w:t xml:space="preserve">Public Forum. </w:t>
            </w:r>
            <w:r>
              <w:rPr>
                <w:rFonts w:ascii="Calibri" w:hAnsi="Calibri" w:cs="Calibri"/>
                <w:sz w:val="22"/>
                <w:szCs w:val="22"/>
              </w:rPr>
              <w:t xml:space="preserve"> No members of the public addressed the Parish Council</w:t>
            </w:r>
          </w:p>
        </w:tc>
        <w:tc>
          <w:tcPr>
            <w:tcW w:w="992" w:type="dxa"/>
          </w:tcPr>
          <w:p w:rsidR="006F1FE1" w:rsidRPr="009450D1" w:rsidRDefault="006F1FE1" w:rsidP="00F50997">
            <w:pPr>
              <w:rPr>
                <w:rFonts w:ascii="Calibri" w:hAnsi="Calibri" w:cs="Calibri"/>
                <w:b/>
                <w:sz w:val="22"/>
                <w:szCs w:val="22"/>
              </w:rPr>
            </w:pPr>
          </w:p>
        </w:tc>
      </w:tr>
      <w:tr w:rsidR="00FC2854" w:rsidRPr="009450D1" w:rsidTr="009450D1">
        <w:tc>
          <w:tcPr>
            <w:tcW w:w="959" w:type="dxa"/>
            <w:shd w:val="clear" w:color="auto" w:fill="auto"/>
          </w:tcPr>
          <w:p w:rsidR="00FC2854" w:rsidRPr="009450D1" w:rsidRDefault="00247C59" w:rsidP="001C16FA">
            <w:pPr>
              <w:rPr>
                <w:rFonts w:ascii="Calibri" w:hAnsi="Calibri" w:cs="Calibri"/>
                <w:b/>
                <w:sz w:val="22"/>
                <w:szCs w:val="22"/>
              </w:rPr>
            </w:pPr>
            <w:r>
              <w:rPr>
                <w:rFonts w:ascii="Calibri" w:hAnsi="Calibri" w:cs="Calibri"/>
                <w:b/>
                <w:sz w:val="22"/>
                <w:szCs w:val="22"/>
              </w:rPr>
              <w:t>1</w:t>
            </w:r>
            <w:r w:rsidR="00B63FCE">
              <w:rPr>
                <w:rFonts w:ascii="Calibri" w:hAnsi="Calibri" w:cs="Calibri"/>
                <w:b/>
                <w:sz w:val="22"/>
                <w:szCs w:val="22"/>
              </w:rPr>
              <w:t>7.</w:t>
            </w:r>
            <w:r w:rsidR="001319E0">
              <w:rPr>
                <w:rFonts w:ascii="Calibri" w:hAnsi="Calibri" w:cs="Calibri"/>
                <w:b/>
                <w:sz w:val="22"/>
                <w:szCs w:val="22"/>
              </w:rPr>
              <w:t>7</w:t>
            </w:r>
          </w:p>
        </w:tc>
        <w:tc>
          <w:tcPr>
            <w:tcW w:w="8505" w:type="dxa"/>
            <w:shd w:val="clear" w:color="auto" w:fill="auto"/>
          </w:tcPr>
          <w:p w:rsidR="00734121" w:rsidRPr="008438BF" w:rsidRDefault="00FC2854" w:rsidP="00AE294D">
            <w:pPr>
              <w:rPr>
                <w:rFonts w:ascii="Calibri" w:hAnsi="Calibri" w:cs="Calibri"/>
                <w:sz w:val="22"/>
                <w:szCs w:val="22"/>
              </w:rPr>
            </w:pPr>
            <w:r w:rsidRPr="009450D1">
              <w:rPr>
                <w:rFonts w:ascii="Calibri" w:hAnsi="Calibri" w:cs="Calibri"/>
                <w:b/>
                <w:sz w:val="22"/>
                <w:szCs w:val="22"/>
              </w:rPr>
              <w:t>Minutes of the meeting</w:t>
            </w:r>
            <w:r w:rsidR="00257338" w:rsidRPr="009450D1">
              <w:rPr>
                <w:rFonts w:ascii="Calibri" w:hAnsi="Calibri" w:cs="Calibri"/>
                <w:b/>
                <w:sz w:val="22"/>
                <w:szCs w:val="22"/>
              </w:rPr>
              <w:t>s</w:t>
            </w:r>
            <w:r w:rsidR="00734121" w:rsidRPr="009450D1">
              <w:rPr>
                <w:rFonts w:ascii="Calibri" w:hAnsi="Calibri" w:cs="Calibri"/>
                <w:b/>
                <w:sz w:val="22"/>
                <w:szCs w:val="22"/>
              </w:rPr>
              <w:t xml:space="preserve"> </w:t>
            </w:r>
            <w:r w:rsidR="00AE294D">
              <w:rPr>
                <w:rFonts w:ascii="Calibri" w:hAnsi="Calibri" w:cs="Calibri"/>
                <w:b/>
                <w:sz w:val="22"/>
                <w:szCs w:val="22"/>
              </w:rPr>
              <w:t>8</w:t>
            </w:r>
            <w:r w:rsidR="00AE294D" w:rsidRPr="00AE294D">
              <w:rPr>
                <w:rFonts w:ascii="Calibri" w:hAnsi="Calibri" w:cs="Calibri"/>
                <w:b/>
                <w:sz w:val="22"/>
                <w:szCs w:val="22"/>
                <w:vertAlign w:val="superscript"/>
              </w:rPr>
              <w:t>th</w:t>
            </w:r>
            <w:r w:rsidR="00AE294D">
              <w:rPr>
                <w:rFonts w:ascii="Calibri" w:hAnsi="Calibri" w:cs="Calibri"/>
                <w:b/>
                <w:sz w:val="22"/>
                <w:szCs w:val="22"/>
              </w:rPr>
              <w:t xml:space="preserve"> May</w:t>
            </w:r>
            <w:r w:rsidR="00E5074A">
              <w:rPr>
                <w:rFonts w:ascii="Calibri" w:hAnsi="Calibri" w:cs="Calibri"/>
                <w:b/>
                <w:sz w:val="22"/>
                <w:szCs w:val="22"/>
              </w:rPr>
              <w:t xml:space="preserve"> 2017</w:t>
            </w:r>
            <w:r w:rsidR="008438BF">
              <w:rPr>
                <w:rFonts w:ascii="Calibri" w:hAnsi="Calibri" w:cs="Calibri"/>
                <w:sz w:val="22"/>
                <w:szCs w:val="22"/>
              </w:rPr>
              <w:t xml:space="preserve"> – the minutes </w:t>
            </w:r>
            <w:r w:rsidR="00AE294D">
              <w:rPr>
                <w:rFonts w:ascii="Calibri" w:hAnsi="Calibri" w:cs="Calibri"/>
                <w:sz w:val="22"/>
                <w:szCs w:val="22"/>
              </w:rPr>
              <w:t>were not available at this meeting.</w:t>
            </w:r>
          </w:p>
        </w:tc>
        <w:tc>
          <w:tcPr>
            <w:tcW w:w="992" w:type="dxa"/>
          </w:tcPr>
          <w:p w:rsidR="00FC2854" w:rsidRPr="009450D1" w:rsidRDefault="00FC2854" w:rsidP="00F50997">
            <w:pPr>
              <w:rPr>
                <w:rFonts w:ascii="Calibri" w:hAnsi="Calibri" w:cs="Calibri"/>
                <w:b/>
                <w:sz w:val="22"/>
                <w:szCs w:val="22"/>
              </w:rPr>
            </w:pPr>
          </w:p>
        </w:tc>
      </w:tr>
      <w:tr w:rsidR="00FC2854" w:rsidRPr="009450D1" w:rsidTr="009450D1">
        <w:tc>
          <w:tcPr>
            <w:tcW w:w="959" w:type="dxa"/>
            <w:shd w:val="clear" w:color="auto" w:fill="auto"/>
          </w:tcPr>
          <w:p w:rsidR="00FC2854" w:rsidRPr="009450D1" w:rsidRDefault="00B63FCE" w:rsidP="00211AAF">
            <w:pPr>
              <w:rPr>
                <w:rFonts w:ascii="Calibri" w:hAnsi="Calibri" w:cs="Calibri"/>
                <w:b/>
                <w:sz w:val="22"/>
                <w:szCs w:val="22"/>
              </w:rPr>
            </w:pPr>
            <w:r>
              <w:rPr>
                <w:rFonts w:ascii="Calibri" w:hAnsi="Calibri" w:cs="Calibri"/>
                <w:b/>
                <w:sz w:val="22"/>
                <w:szCs w:val="22"/>
              </w:rPr>
              <w:t>1</w:t>
            </w:r>
            <w:r w:rsidR="001319E0">
              <w:rPr>
                <w:rFonts w:ascii="Calibri" w:hAnsi="Calibri" w:cs="Calibri"/>
                <w:b/>
                <w:sz w:val="22"/>
                <w:szCs w:val="22"/>
              </w:rPr>
              <w:t>7.8</w:t>
            </w:r>
          </w:p>
          <w:p w:rsidR="000A5B87" w:rsidRPr="009450D1" w:rsidRDefault="00B63FCE" w:rsidP="00211AAF">
            <w:pPr>
              <w:rPr>
                <w:rFonts w:ascii="Calibri" w:hAnsi="Calibri" w:cs="Calibri"/>
                <w:sz w:val="22"/>
                <w:szCs w:val="22"/>
              </w:rPr>
            </w:pPr>
            <w:r>
              <w:rPr>
                <w:rFonts w:ascii="Calibri" w:hAnsi="Calibri" w:cs="Calibri"/>
                <w:sz w:val="22"/>
                <w:szCs w:val="22"/>
              </w:rPr>
              <w:t>17.</w:t>
            </w:r>
            <w:r w:rsidR="001319E0">
              <w:rPr>
                <w:rFonts w:ascii="Calibri" w:hAnsi="Calibri" w:cs="Calibri"/>
                <w:sz w:val="22"/>
                <w:szCs w:val="22"/>
              </w:rPr>
              <w:t>8</w:t>
            </w:r>
            <w:r w:rsidR="00756708">
              <w:rPr>
                <w:rFonts w:ascii="Calibri" w:hAnsi="Calibri" w:cs="Calibri"/>
                <w:sz w:val="22"/>
                <w:szCs w:val="22"/>
              </w:rPr>
              <w:t>.1</w:t>
            </w:r>
          </w:p>
          <w:p w:rsidR="00600673" w:rsidRDefault="00600673" w:rsidP="00211AAF">
            <w:pPr>
              <w:rPr>
                <w:rFonts w:ascii="Calibri" w:hAnsi="Calibri" w:cs="Calibri"/>
                <w:sz w:val="22"/>
                <w:szCs w:val="22"/>
              </w:rPr>
            </w:pPr>
          </w:p>
          <w:p w:rsidR="00600673" w:rsidRDefault="00600673" w:rsidP="00211AAF">
            <w:pPr>
              <w:rPr>
                <w:rFonts w:ascii="Calibri" w:hAnsi="Calibri" w:cs="Calibri"/>
                <w:sz w:val="22"/>
                <w:szCs w:val="22"/>
              </w:rPr>
            </w:pPr>
          </w:p>
          <w:p w:rsidR="00600673" w:rsidRDefault="00600673" w:rsidP="00211AAF">
            <w:pPr>
              <w:rPr>
                <w:rFonts w:ascii="Calibri" w:hAnsi="Calibri" w:cs="Calibri"/>
                <w:sz w:val="22"/>
                <w:szCs w:val="22"/>
              </w:rPr>
            </w:pPr>
          </w:p>
          <w:p w:rsidR="00600673" w:rsidRDefault="00600673" w:rsidP="00211AAF">
            <w:pPr>
              <w:rPr>
                <w:rFonts w:ascii="Calibri" w:hAnsi="Calibri" w:cs="Calibri"/>
                <w:sz w:val="22"/>
                <w:szCs w:val="22"/>
              </w:rPr>
            </w:pPr>
          </w:p>
          <w:p w:rsidR="00600673" w:rsidRDefault="00600673" w:rsidP="00211AAF">
            <w:pPr>
              <w:rPr>
                <w:rFonts w:ascii="Calibri" w:hAnsi="Calibri" w:cs="Calibri"/>
                <w:sz w:val="22"/>
                <w:szCs w:val="22"/>
              </w:rPr>
            </w:pPr>
          </w:p>
          <w:p w:rsidR="00756708" w:rsidRDefault="00756708" w:rsidP="00211AAF">
            <w:pPr>
              <w:rPr>
                <w:rFonts w:ascii="Calibri" w:hAnsi="Calibri" w:cs="Calibri"/>
                <w:sz w:val="22"/>
                <w:szCs w:val="22"/>
              </w:rPr>
            </w:pPr>
          </w:p>
          <w:p w:rsidR="00C3178D" w:rsidRPr="009450D1" w:rsidRDefault="001319E0" w:rsidP="00211AAF">
            <w:pPr>
              <w:rPr>
                <w:rFonts w:ascii="Calibri" w:hAnsi="Calibri" w:cs="Calibri"/>
                <w:sz w:val="22"/>
                <w:szCs w:val="22"/>
              </w:rPr>
            </w:pPr>
            <w:r>
              <w:rPr>
                <w:rFonts w:ascii="Calibri" w:hAnsi="Calibri" w:cs="Calibri"/>
                <w:sz w:val="22"/>
                <w:szCs w:val="22"/>
              </w:rPr>
              <w:t>17.8</w:t>
            </w:r>
            <w:r w:rsidR="00C3178D" w:rsidRPr="009450D1">
              <w:rPr>
                <w:rFonts w:ascii="Calibri" w:hAnsi="Calibri" w:cs="Calibri"/>
                <w:sz w:val="22"/>
                <w:szCs w:val="22"/>
              </w:rPr>
              <w:t>.2</w:t>
            </w:r>
          </w:p>
          <w:p w:rsidR="00C3178D" w:rsidRPr="009450D1" w:rsidRDefault="00C3178D" w:rsidP="00211AAF">
            <w:pPr>
              <w:rPr>
                <w:rFonts w:ascii="Calibri" w:hAnsi="Calibri" w:cs="Calibri"/>
                <w:sz w:val="22"/>
                <w:szCs w:val="22"/>
              </w:rPr>
            </w:pPr>
          </w:p>
          <w:p w:rsidR="00CB6AC5" w:rsidRDefault="00CB6AC5" w:rsidP="00972AEC">
            <w:pPr>
              <w:rPr>
                <w:rFonts w:ascii="Calibri" w:hAnsi="Calibri" w:cs="Calibri"/>
                <w:sz w:val="22"/>
                <w:szCs w:val="22"/>
              </w:rPr>
            </w:pPr>
          </w:p>
          <w:p w:rsidR="00CB6AC5" w:rsidRDefault="00CB6AC5" w:rsidP="00972AEC">
            <w:pPr>
              <w:rPr>
                <w:rFonts w:ascii="Calibri" w:hAnsi="Calibri" w:cs="Calibri"/>
                <w:sz w:val="22"/>
                <w:szCs w:val="22"/>
              </w:rPr>
            </w:pPr>
          </w:p>
          <w:p w:rsidR="00756708" w:rsidRDefault="00756708" w:rsidP="00972AEC">
            <w:pPr>
              <w:rPr>
                <w:rFonts w:ascii="Calibri" w:hAnsi="Calibri" w:cs="Calibri"/>
                <w:sz w:val="22"/>
                <w:szCs w:val="22"/>
              </w:rPr>
            </w:pPr>
          </w:p>
          <w:p w:rsidR="00756708" w:rsidRDefault="00756708" w:rsidP="00756708">
            <w:pPr>
              <w:rPr>
                <w:rFonts w:ascii="Calibri" w:hAnsi="Calibri" w:cs="Calibri"/>
                <w:sz w:val="22"/>
                <w:szCs w:val="22"/>
              </w:rPr>
            </w:pPr>
          </w:p>
          <w:p w:rsidR="00160003" w:rsidRDefault="00160003" w:rsidP="00756708">
            <w:pPr>
              <w:rPr>
                <w:rFonts w:ascii="Calibri" w:hAnsi="Calibri" w:cs="Calibri"/>
                <w:sz w:val="22"/>
                <w:szCs w:val="22"/>
              </w:rPr>
            </w:pPr>
          </w:p>
          <w:p w:rsidR="00160003" w:rsidRDefault="00160003" w:rsidP="00756708">
            <w:pPr>
              <w:rPr>
                <w:rFonts w:ascii="Calibri" w:hAnsi="Calibri" w:cs="Calibri"/>
                <w:sz w:val="22"/>
                <w:szCs w:val="22"/>
              </w:rPr>
            </w:pPr>
          </w:p>
          <w:p w:rsidR="00E217EC" w:rsidRDefault="00E217EC" w:rsidP="00756708">
            <w:pPr>
              <w:rPr>
                <w:rFonts w:ascii="Calibri" w:hAnsi="Calibri" w:cs="Calibri"/>
                <w:sz w:val="22"/>
                <w:szCs w:val="22"/>
              </w:rPr>
            </w:pPr>
          </w:p>
          <w:p w:rsidR="00BD5A3B" w:rsidRDefault="00BD5A3B" w:rsidP="00756708">
            <w:pPr>
              <w:rPr>
                <w:rFonts w:ascii="Calibri" w:hAnsi="Calibri" w:cs="Calibri"/>
                <w:sz w:val="22"/>
                <w:szCs w:val="22"/>
              </w:rPr>
            </w:pPr>
          </w:p>
          <w:p w:rsidR="00C3178D" w:rsidRPr="009450D1" w:rsidRDefault="001319E0" w:rsidP="00756708">
            <w:pPr>
              <w:rPr>
                <w:rFonts w:ascii="Calibri" w:hAnsi="Calibri" w:cs="Calibri"/>
                <w:sz w:val="22"/>
                <w:szCs w:val="22"/>
              </w:rPr>
            </w:pPr>
            <w:r>
              <w:rPr>
                <w:rFonts w:ascii="Calibri" w:hAnsi="Calibri" w:cs="Calibri"/>
                <w:sz w:val="22"/>
                <w:szCs w:val="22"/>
              </w:rPr>
              <w:t>17.8</w:t>
            </w:r>
            <w:r w:rsidR="00756708">
              <w:rPr>
                <w:rFonts w:ascii="Calibri" w:hAnsi="Calibri" w:cs="Calibri"/>
                <w:sz w:val="22"/>
                <w:szCs w:val="22"/>
              </w:rPr>
              <w:t>.3</w:t>
            </w:r>
          </w:p>
        </w:tc>
        <w:tc>
          <w:tcPr>
            <w:tcW w:w="8505" w:type="dxa"/>
            <w:shd w:val="clear" w:color="auto" w:fill="auto"/>
          </w:tcPr>
          <w:p w:rsidR="00A327D8" w:rsidRPr="009450D1" w:rsidRDefault="000A5B87" w:rsidP="00481C47">
            <w:pPr>
              <w:rPr>
                <w:rFonts w:ascii="Calibri" w:hAnsi="Calibri" w:cs="Calibri"/>
                <w:sz w:val="22"/>
                <w:szCs w:val="22"/>
              </w:rPr>
            </w:pPr>
            <w:r w:rsidRPr="009450D1">
              <w:rPr>
                <w:rFonts w:ascii="Calibri" w:hAnsi="Calibri" w:cs="Calibri"/>
                <w:b/>
                <w:sz w:val="22"/>
                <w:szCs w:val="22"/>
              </w:rPr>
              <w:t>Planning</w:t>
            </w:r>
          </w:p>
          <w:p w:rsidR="00160003" w:rsidRPr="00160003" w:rsidRDefault="00160003" w:rsidP="00160003">
            <w:pPr>
              <w:tabs>
                <w:tab w:val="left" w:pos="3930"/>
              </w:tabs>
              <w:rPr>
                <w:rFonts w:ascii="Calibri" w:hAnsi="Calibri" w:cs="Calibri"/>
                <w:b/>
                <w:sz w:val="22"/>
                <w:szCs w:val="22"/>
              </w:rPr>
            </w:pPr>
            <w:r w:rsidRPr="00160003">
              <w:rPr>
                <w:rFonts w:ascii="Calibri" w:hAnsi="Calibri" w:cs="Calibri"/>
                <w:b/>
                <w:sz w:val="22"/>
                <w:szCs w:val="22"/>
              </w:rPr>
              <w:t>Applications for consideration:</w:t>
            </w:r>
          </w:p>
          <w:p w:rsidR="00160003" w:rsidRPr="00160003" w:rsidRDefault="00160003" w:rsidP="00160003">
            <w:pPr>
              <w:tabs>
                <w:tab w:val="left" w:pos="3930"/>
              </w:tabs>
              <w:rPr>
                <w:rFonts w:ascii="Calibri" w:hAnsi="Calibri" w:cs="Calibri"/>
                <w:sz w:val="22"/>
                <w:szCs w:val="22"/>
              </w:rPr>
            </w:pPr>
            <w:r w:rsidRPr="00160003">
              <w:rPr>
                <w:rFonts w:ascii="Calibri" w:hAnsi="Calibri" w:cs="Calibri"/>
                <w:b/>
                <w:sz w:val="22"/>
                <w:szCs w:val="22"/>
              </w:rPr>
              <w:t>1693/17</w:t>
            </w:r>
            <w:r w:rsidRPr="00160003">
              <w:rPr>
                <w:rFonts w:ascii="Calibri" w:hAnsi="Calibri" w:cs="Calibri"/>
                <w:sz w:val="22"/>
                <w:szCs w:val="22"/>
              </w:rPr>
              <w:t xml:space="preserve"> – erection of a single rear storey extension with balcony over. </w:t>
            </w:r>
          </w:p>
          <w:p w:rsidR="00160003" w:rsidRPr="00160003" w:rsidRDefault="00160003" w:rsidP="00160003">
            <w:pPr>
              <w:tabs>
                <w:tab w:val="left" w:pos="3930"/>
              </w:tabs>
              <w:rPr>
                <w:rFonts w:ascii="Calibri" w:hAnsi="Calibri" w:cs="Calibri"/>
                <w:b/>
                <w:sz w:val="22"/>
                <w:szCs w:val="22"/>
              </w:rPr>
            </w:pPr>
            <w:r w:rsidRPr="00160003">
              <w:rPr>
                <w:rFonts w:ascii="Calibri" w:hAnsi="Calibri" w:cs="Calibri"/>
                <w:sz w:val="22"/>
                <w:szCs w:val="22"/>
              </w:rPr>
              <w:t>Long Ro</w:t>
            </w:r>
            <w:r>
              <w:rPr>
                <w:rFonts w:ascii="Calibri" w:hAnsi="Calibri" w:cs="Calibri"/>
                <w:sz w:val="22"/>
                <w:szCs w:val="22"/>
              </w:rPr>
              <w:t>w</w:t>
            </w:r>
            <w:r w:rsidRPr="00160003">
              <w:rPr>
                <w:rFonts w:ascii="Calibri" w:hAnsi="Calibri" w:cs="Calibri"/>
                <w:sz w:val="22"/>
                <w:szCs w:val="22"/>
              </w:rPr>
              <w:t xml:space="preserve"> House, </w:t>
            </w:r>
            <w:proofErr w:type="spellStart"/>
            <w:r w:rsidRPr="00160003">
              <w:rPr>
                <w:rFonts w:ascii="Calibri" w:hAnsi="Calibri" w:cs="Calibri"/>
                <w:sz w:val="22"/>
                <w:szCs w:val="22"/>
              </w:rPr>
              <w:t>Laxfield</w:t>
            </w:r>
            <w:proofErr w:type="spellEnd"/>
            <w:r w:rsidRPr="00160003">
              <w:rPr>
                <w:rFonts w:ascii="Calibri" w:hAnsi="Calibri" w:cs="Calibri"/>
                <w:sz w:val="22"/>
                <w:szCs w:val="22"/>
              </w:rPr>
              <w:t xml:space="preserve"> Road IP21 5JT</w:t>
            </w:r>
            <w:r>
              <w:rPr>
                <w:rFonts w:ascii="Calibri" w:hAnsi="Calibri" w:cs="Calibri"/>
                <w:sz w:val="22"/>
                <w:szCs w:val="22"/>
              </w:rPr>
              <w:t xml:space="preserve">  </w:t>
            </w:r>
            <w:r>
              <w:rPr>
                <w:rFonts w:ascii="Calibri" w:hAnsi="Calibri" w:cs="Calibri"/>
                <w:b/>
                <w:sz w:val="22"/>
                <w:szCs w:val="22"/>
              </w:rPr>
              <w:t>Supported by unanimous vote</w:t>
            </w:r>
          </w:p>
          <w:p w:rsidR="00160003" w:rsidRPr="00160003" w:rsidRDefault="00160003" w:rsidP="00160003">
            <w:pPr>
              <w:tabs>
                <w:tab w:val="left" w:pos="3930"/>
              </w:tabs>
              <w:rPr>
                <w:rFonts w:ascii="Calibri" w:hAnsi="Calibri" w:cs="Calibri"/>
                <w:sz w:val="22"/>
                <w:szCs w:val="22"/>
              </w:rPr>
            </w:pPr>
            <w:r w:rsidRPr="00160003">
              <w:rPr>
                <w:rFonts w:ascii="Calibri" w:hAnsi="Calibri" w:cs="Calibri"/>
                <w:b/>
                <w:sz w:val="22"/>
                <w:szCs w:val="22"/>
              </w:rPr>
              <w:t>1453/17</w:t>
            </w:r>
            <w:r w:rsidRPr="00160003">
              <w:rPr>
                <w:rFonts w:ascii="Calibri" w:hAnsi="Calibri" w:cs="Calibri"/>
                <w:sz w:val="22"/>
                <w:szCs w:val="22"/>
              </w:rPr>
              <w:t xml:space="preserve"> – Additional use of existing mobile home (approved for non-residential restroom, office &amp; shower association with agricultural use) for residential occupation by an employee engaged in the duck rearing unit.</w:t>
            </w:r>
          </w:p>
          <w:p w:rsidR="00160003" w:rsidRPr="00160003" w:rsidRDefault="00160003" w:rsidP="00160003">
            <w:pPr>
              <w:tabs>
                <w:tab w:val="left" w:pos="3930"/>
              </w:tabs>
              <w:rPr>
                <w:rFonts w:ascii="Calibri" w:hAnsi="Calibri" w:cs="Calibri"/>
                <w:sz w:val="22"/>
                <w:szCs w:val="22"/>
              </w:rPr>
            </w:pPr>
            <w:r w:rsidRPr="00160003">
              <w:rPr>
                <w:rFonts w:ascii="Calibri" w:hAnsi="Calibri" w:cs="Calibri"/>
                <w:sz w:val="22"/>
                <w:szCs w:val="22"/>
              </w:rPr>
              <w:t xml:space="preserve">Mulberry Lodge, </w:t>
            </w:r>
            <w:proofErr w:type="spellStart"/>
            <w:r w:rsidRPr="00160003">
              <w:rPr>
                <w:rFonts w:ascii="Calibri" w:hAnsi="Calibri" w:cs="Calibri"/>
                <w:sz w:val="22"/>
                <w:szCs w:val="22"/>
              </w:rPr>
              <w:t>Laxfield</w:t>
            </w:r>
            <w:proofErr w:type="spellEnd"/>
            <w:r w:rsidRPr="00160003">
              <w:rPr>
                <w:rFonts w:ascii="Calibri" w:hAnsi="Calibri" w:cs="Calibri"/>
                <w:sz w:val="22"/>
                <w:szCs w:val="22"/>
              </w:rPr>
              <w:t xml:space="preserve"> Road IP21 5NQ</w:t>
            </w:r>
            <w:r>
              <w:rPr>
                <w:rFonts w:ascii="Calibri" w:hAnsi="Calibri" w:cs="Calibri"/>
                <w:sz w:val="22"/>
                <w:szCs w:val="22"/>
              </w:rPr>
              <w:t xml:space="preserve">    </w:t>
            </w:r>
            <w:r>
              <w:rPr>
                <w:rFonts w:ascii="Calibri" w:hAnsi="Calibri" w:cs="Calibri"/>
                <w:b/>
                <w:sz w:val="22"/>
                <w:szCs w:val="22"/>
              </w:rPr>
              <w:t>Supported by unanimous vote</w:t>
            </w:r>
          </w:p>
          <w:p w:rsidR="00160003" w:rsidRPr="00160003" w:rsidRDefault="00160003" w:rsidP="00160003">
            <w:pPr>
              <w:tabs>
                <w:tab w:val="left" w:pos="4350"/>
              </w:tabs>
              <w:rPr>
                <w:rFonts w:ascii="Calibri" w:hAnsi="Calibri" w:cs="Calibri"/>
                <w:b/>
                <w:sz w:val="22"/>
                <w:szCs w:val="22"/>
              </w:rPr>
            </w:pPr>
            <w:r w:rsidRPr="00160003">
              <w:rPr>
                <w:rFonts w:ascii="Calibri" w:hAnsi="Calibri" w:cs="Calibri"/>
                <w:b/>
                <w:sz w:val="22"/>
                <w:szCs w:val="22"/>
              </w:rPr>
              <w:t>Results of planning applications considered by MSDC since the PC last met:</w:t>
            </w:r>
          </w:p>
          <w:p w:rsidR="007155B2" w:rsidRPr="00160003" w:rsidRDefault="007155B2" w:rsidP="007155B2">
            <w:pPr>
              <w:tabs>
                <w:tab w:val="left" w:pos="3930"/>
              </w:tabs>
              <w:rPr>
                <w:rFonts w:ascii="Calibri" w:hAnsi="Calibri" w:cs="Calibri"/>
                <w:sz w:val="22"/>
                <w:szCs w:val="22"/>
              </w:rPr>
            </w:pPr>
            <w:r w:rsidRPr="00160003">
              <w:rPr>
                <w:rFonts w:ascii="Calibri" w:hAnsi="Calibri" w:cs="Calibri"/>
                <w:sz w:val="22"/>
                <w:szCs w:val="22"/>
              </w:rPr>
              <w:t xml:space="preserve">0533/17 – 2 </w:t>
            </w:r>
            <w:proofErr w:type="spellStart"/>
            <w:r w:rsidRPr="00160003">
              <w:rPr>
                <w:rFonts w:ascii="Calibri" w:hAnsi="Calibri" w:cs="Calibri"/>
                <w:sz w:val="22"/>
                <w:szCs w:val="22"/>
              </w:rPr>
              <w:t>Battlesea</w:t>
            </w:r>
            <w:proofErr w:type="spellEnd"/>
            <w:r w:rsidRPr="00160003">
              <w:rPr>
                <w:rFonts w:ascii="Calibri" w:hAnsi="Calibri" w:cs="Calibri"/>
                <w:sz w:val="22"/>
                <w:szCs w:val="22"/>
              </w:rPr>
              <w:t xml:space="preserve"> Green Close, IP21 5NR</w:t>
            </w:r>
            <w:r>
              <w:rPr>
                <w:rFonts w:ascii="Calibri" w:hAnsi="Calibri" w:cs="Calibri"/>
                <w:b/>
                <w:sz w:val="22"/>
                <w:szCs w:val="22"/>
              </w:rPr>
              <w:t xml:space="preserve"> Granted 25/4/17</w:t>
            </w:r>
          </w:p>
          <w:p w:rsidR="001E3060" w:rsidRDefault="001E3060" w:rsidP="001E3060">
            <w:pPr>
              <w:tabs>
                <w:tab w:val="left" w:pos="3930"/>
              </w:tabs>
              <w:rPr>
                <w:rFonts w:ascii="Calibri" w:hAnsi="Calibri" w:cs="Calibri"/>
                <w:b/>
                <w:sz w:val="22"/>
                <w:szCs w:val="22"/>
              </w:rPr>
            </w:pPr>
            <w:r w:rsidRPr="00160003">
              <w:rPr>
                <w:rFonts w:ascii="Calibri" w:hAnsi="Calibri" w:cs="Calibri"/>
                <w:sz w:val="22"/>
                <w:szCs w:val="22"/>
              </w:rPr>
              <w:t xml:space="preserve">1078/17 &amp; 1079/17 –  Tudor Farm, </w:t>
            </w:r>
            <w:proofErr w:type="spellStart"/>
            <w:r w:rsidRPr="00160003">
              <w:rPr>
                <w:rFonts w:ascii="Calibri" w:hAnsi="Calibri" w:cs="Calibri"/>
                <w:sz w:val="22"/>
                <w:szCs w:val="22"/>
              </w:rPr>
              <w:t>Battlesea</w:t>
            </w:r>
            <w:proofErr w:type="spellEnd"/>
            <w:r w:rsidRPr="00160003">
              <w:rPr>
                <w:rFonts w:ascii="Calibri" w:hAnsi="Calibri" w:cs="Calibri"/>
                <w:sz w:val="22"/>
                <w:szCs w:val="22"/>
              </w:rPr>
              <w:t xml:space="preserve"> Green IP21 5NE</w:t>
            </w:r>
            <w:r>
              <w:rPr>
                <w:rFonts w:ascii="Calibri" w:hAnsi="Calibri" w:cs="Calibri"/>
                <w:sz w:val="22"/>
                <w:szCs w:val="22"/>
              </w:rPr>
              <w:t xml:space="preserve">  </w:t>
            </w:r>
            <w:r>
              <w:rPr>
                <w:rFonts w:ascii="Calibri" w:hAnsi="Calibri" w:cs="Calibri"/>
                <w:b/>
                <w:sz w:val="22"/>
                <w:szCs w:val="22"/>
              </w:rPr>
              <w:t>Granted 13/5/17</w:t>
            </w:r>
          </w:p>
          <w:p w:rsidR="001E3060" w:rsidRPr="00160003" w:rsidRDefault="001E3060" w:rsidP="001E3060">
            <w:pPr>
              <w:tabs>
                <w:tab w:val="left" w:pos="3930"/>
              </w:tabs>
              <w:rPr>
                <w:rFonts w:ascii="Calibri" w:hAnsi="Calibri" w:cs="Calibri"/>
                <w:sz w:val="22"/>
                <w:szCs w:val="22"/>
              </w:rPr>
            </w:pPr>
            <w:r w:rsidRPr="00160003">
              <w:rPr>
                <w:rFonts w:ascii="Calibri" w:hAnsi="Calibri" w:cs="Calibri"/>
                <w:sz w:val="22"/>
                <w:szCs w:val="22"/>
              </w:rPr>
              <w:t xml:space="preserve">0492/17 – Chestnut House, </w:t>
            </w:r>
            <w:proofErr w:type="spellStart"/>
            <w:r w:rsidRPr="00160003">
              <w:rPr>
                <w:rFonts w:ascii="Calibri" w:hAnsi="Calibri" w:cs="Calibri"/>
                <w:sz w:val="22"/>
                <w:szCs w:val="22"/>
              </w:rPr>
              <w:t>Wilby</w:t>
            </w:r>
            <w:proofErr w:type="spellEnd"/>
            <w:r w:rsidRPr="00160003">
              <w:rPr>
                <w:rFonts w:ascii="Calibri" w:hAnsi="Calibri" w:cs="Calibri"/>
                <w:sz w:val="22"/>
                <w:szCs w:val="22"/>
              </w:rPr>
              <w:t xml:space="preserve"> Road, IP21 5JP</w:t>
            </w:r>
            <w:r>
              <w:rPr>
                <w:rFonts w:ascii="Calibri" w:hAnsi="Calibri" w:cs="Calibri"/>
                <w:b/>
                <w:sz w:val="22"/>
                <w:szCs w:val="22"/>
              </w:rPr>
              <w:t xml:space="preserve"> no update</w:t>
            </w:r>
          </w:p>
          <w:p w:rsidR="001E3060" w:rsidRDefault="001E3060" w:rsidP="001E3060">
            <w:pPr>
              <w:tabs>
                <w:tab w:val="left" w:pos="3930"/>
              </w:tabs>
              <w:rPr>
                <w:rFonts w:ascii="Calibri" w:hAnsi="Calibri" w:cs="Calibri"/>
                <w:b/>
                <w:sz w:val="22"/>
                <w:szCs w:val="22"/>
              </w:rPr>
            </w:pPr>
            <w:r w:rsidRPr="00160003">
              <w:rPr>
                <w:rFonts w:ascii="Calibri" w:hAnsi="Calibri" w:cs="Calibri"/>
                <w:sz w:val="22"/>
                <w:szCs w:val="22"/>
              </w:rPr>
              <w:t xml:space="preserve">1000/17 – Hayfield House, </w:t>
            </w:r>
            <w:proofErr w:type="spellStart"/>
            <w:r w:rsidRPr="00160003">
              <w:rPr>
                <w:rFonts w:ascii="Calibri" w:hAnsi="Calibri" w:cs="Calibri"/>
                <w:sz w:val="22"/>
                <w:szCs w:val="22"/>
              </w:rPr>
              <w:t>Neaves</w:t>
            </w:r>
            <w:proofErr w:type="spellEnd"/>
            <w:r w:rsidRPr="00160003">
              <w:rPr>
                <w:rFonts w:ascii="Calibri" w:hAnsi="Calibri" w:cs="Calibri"/>
                <w:sz w:val="22"/>
                <w:szCs w:val="22"/>
              </w:rPr>
              <w:t xml:space="preserve"> Lane IP21 5JE</w:t>
            </w:r>
            <w:r>
              <w:rPr>
                <w:rFonts w:ascii="Calibri" w:hAnsi="Calibri" w:cs="Calibri"/>
                <w:b/>
                <w:sz w:val="22"/>
                <w:szCs w:val="22"/>
              </w:rPr>
              <w:t xml:space="preserve"> no update</w:t>
            </w:r>
          </w:p>
          <w:p w:rsidR="007155B2" w:rsidRDefault="007155B2" w:rsidP="007155B2">
            <w:pPr>
              <w:tabs>
                <w:tab w:val="left" w:pos="3930"/>
              </w:tabs>
              <w:rPr>
                <w:rFonts w:ascii="Calibri" w:hAnsi="Calibri" w:cs="Calibri"/>
                <w:b/>
                <w:sz w:val="22"/>
                <w:szCs w:val="22"/>
              </w:rPr>
            </w:pPr>
            <w:r>
              <w:rPr>
                <w:rFonts w:ascii="Calibri" w:hAnsi="Calibri" w:cs="Calibri"/>
                <w:sz w:val="22"/>
                <w:szCs w:val="22"/>
              </w:rPr>
              <w:t xml:space="preserve">1283/17 – Tudor Farm, </w:t>
            </w:r>
            <w:proofErr w:type="spellStart"/>
            <w:r>
              <w:rPr>
                <w:rFonts w:ascii="Calibri" w:hAnsi="Calibri" w:cs="Calibri"/>
                <w:sz w:val="22"/>
                <w:szCs w:val="22"/>
              </w:rPr>
              <w:t>Battlesea</w:t>
            </w:r>
            <w:proofErr w:type="spellEnd"/>
            <w:r>
              <w:rPr>
                <w:rFonts w:ascii="Calibri" w:hAnsi="Calibri" w:cs="Calibri"/>
                <w:sz w:val="22"/>
                <w:szCs w:val="22"/>
              </w:rPr>
              <w:t xml:space="preserve"> Green, IP21 5NE </w:t>
            </w:r>
            <w:r>
              <w:rPr>
                <w:rFonts w:ascii="Calibri" w:hAnsi="Calibri" w:cs="Calibri"/>
                <w:b/>
                <w:sz w:val="22"/>
                <w:szCs w:val="22"/>
              </w:rPr>
              <w:t>no update</w:t>
            </w:r>
          </w:p>
          <w:p w:rsidR="007155B2" w:rsidRDefault="007155B2" w:rsidP="007155B2">
            <w:pPr>
              <w:tabs>
                <w:tab w:val="left" w:pos="3930"/>
              </w:tabs>
              <w:rPr>
                <w:rFonts w:asciiTheme="minorHAnsi" w:hAnsiTheme="minorHAnsi" w:cstheme="minorHAnsi"/>
                <w:b/>
                <w:sz w:val="22"/>
                <w:szCs w:val="22"/>
              </w:rPr>
            </w:pPr>
            <w:r w:rsidRPr="00160003">
              <w:rPr>
                <w:rFonts w:ascii="Calibri" w:hAnsi="Calibri" w:cs="Calibri"/>
                <w:sz w:val="22"/>
                <w:szCs w:val="22"/>
              </w:rPr>
              <w:t xml:space="preserve">1356/17 – Summer Place, </w:t>
            </w:r>
            <w:proofErr w:type="spellStart"/>
            <w:r w:rsidRPr="00160003">
              <w:rPr>
                <w:rFonts w:ascii="Calibri" w:hAnsi="Calibri" w:cs="Calibri"/>
                <w:sz w:val="22"/>
                <w:szCs w:val="22"/>
              </w:rPr>
              <w:t>Battlesea</w:t>
            </w:r>
            <w:proofErr w:type="spellEnd"/>
            <w:r w:rsidRPr="00160003">
              <w:rPr>
                <w:rFonts w:ascii="Calibri" w:hAnsi="Calibri" w:cs="Calibri"/>
                <w:sz w:val="22"/>
                <w:szCs w:val="22"/>
              </w:rPr>
              <w:t xml:space="preserve"> Green, IP21 5NE</w:t>
            </w:r>
            <w:r>
              <w:rPr>
                <w:rFonts w:ascii="Calibri" w:hAnsi="Calibri" w:cs="Calibri"/>
                <w:sz w:val="22"/>
                <w:szCs w:val="22"/>
              </w:rPr>
              <w:t xml:space="preserve"> </w:t>
            </w:r>
            <w:r>
              <w:rPr>
                <w:rFonts w:ascii="Calibri" w:hAnsi="Calibri" w:cs="Calibri"/>
                <w:b/>
                <w:sz w:val="22"/>
                <w:szCs w:val="22"/>
              </w:rPr>
              <w:t>no update</w:t>
            </w:r>
          </w:p>
          <w:p w:rsidR="00160003" w:rsidRPr="00160003" w:rsidRDefault="00160003" w:rsidP="00160003">
            <w:pPr>
              <w:tabs>
                <w:tab w:val="left" w:pos="4350"/>
              </w:tabs>
              <w:rPr>
                <w:rFonts w:ascii="Calibri" w:hAnsi="Calibri" w:cs="Calibri"/>
                <w:sz w:val="22"/>
                <w:szCs w:val="22"/>
              </w:rPr>
            </w:pPr>
            <w:r w:rsidRPr="00160003">
              <w:rPr>
                <w:rFonts w:ascii="Calibri" w:hAnsi="Calibri" w:cs="Calibri"/>
                <w:sz w:val="22"/>
                <w:szCs w:val="22"/>
              </w:rPr>
              <w:t>1503/17 –</w:t>
            </w:r>
            <w:r w:rsidR="001E3060">
              <w:rPr>
                <w:rFonts w:ascii="Calibri" w:hAnsi="Calibri" w:cs="Calibri"/>
                <w:sz w:val="22"/>
                <w:szCs w:val="22"/>
              </w:rPr>
              <w:t xml:space="preserve"> </w:t>
            </w:r>
            <w:proofErr w:type="spellStart"/>
            <w:r w:rsidRPr="00160003">
              <w:rPr>
                <w:rFonts w:ascii="Calibri" w:hAnsi="Calibri" w:cs="Calibri"/>
                <w:sz w:val="22"/>
                <w:szCs w:val="22"/>
              </w:rPr>
              <w:t>Cadogan</w:t>
            </w:r>
            <w:proofErr w:type="spellEnd"/>
            <w:r w:rsidRPr="00160003">
              <w:rPr>
                <w:rFonts w:ascii="Calibri" w:hAnsi="Calibri" w:cs="Calibri"/>
                <w:sz w:val="22"/>
                <w:szCs w:val="22"/>
              </w:rPr>
              <w:t>, New Street, IP21 5JG</w:t>
            </w:r>
            <w:r>
              <w:rPr>
                <w:rFonts w:ascii="Calibri" w:hAnsi="Calibri" w:cs="Calibri"/>
                <w:b/>
                <w:sz w:val="22"/>
                <w:szCs w:val="22"/>
              </w:rPr>
              <w:t xml:space="preserve"> no update</w:t>
            </w:r>
          </w:p>
          <w:p w:rsidR="00160003" w:rsidRPr="00160003" w:rsidRDefault="00160003" w:rsidP="00160003">
            <w:pPr>
              <w:tabs>
                <w:tab w:val="left" w:pos="4350"/>
              </w:tabs>
              <w:rPr>
                <w:rFonts w:ascii="Calibri" w:hAnsi="Calibri" w:cs="Calibri"/>
                <w:sz w:val="22"/>
                <w:szCs w:val="22"/>
              </w:rPr>
            </w:pPr>
            <w:r w:rsidRPr="00160003">
              <w:rPr>
                <w:rFonts w:ascii="Calibri" w:hAnsi="Calibri" w:cs="Calibri"/>
                <w:sz w:val="22"/>
                <w:szCs w:val="22"/>
              </w:rPr>
              <w:t>1550/17 – Holly Tree Farm, Barley Green</w:t>
            </w:r>
            <w:r w:rsidR="00BD5A3B">
              <w:rPr>
                <w:rFonts w:ascii="Calibri" w:hAnsi="Calibri" w:cs="Calibri"/>
                <w:sz w:val="22"/>
                <w:szCs w:val="22"/>
              </w:rPr>
              <w:t>,</w:t>
            </w:r>
            <w:r w:rsidRPr="00160003">
              <w:rPr>
                <w:rFonts w:ascii="Calibri" w:hAnsi="Calibri" w:cs="Calibri"/>
                <w:sz w:val="22"/>
                <w:szCs w:val="22"/>
              </w:rPr>
              <w:t xml:space="preserve"> IP21 5LY</w:t>
            </w:r>
            <w:r>
              <w:rPr>
                <w:rFonts w:ascii="Calibri" w:hAnsi="Calibri" w:cs="Calibri"/>
                <w:b/>
                <w:sz w:val="22"/>
                <w:szCs w:val="22"/>
              </w:rPr>
              <w:t xml:space="preserve"> no update</w:t>
            </w:r>
          </w:p>
          <w:p w:rsidR="00BD5A3B" w:rsidRPr="00BD5A3B" w:rsidRDefault="00BD5A3B" w:rsidP="00160003">
            <w:pPr>
              <w:tabs>
                <w:tab w:val="left" w:pos="3930"/>
              </w:tabs>
              <w:rPr>
                <w:rFonts w:ascii="Calibri" w:hAnsi="Calibri" w:cs="Calibri"/>
                <w:sz w:val="22"/>
                <w:szCs w:val="22"/>
              </w:rPr>
            </w:pPr>
            <w:r>
              <w:rPr>
                <w:rFonts w:ascii="Calibri" w:hAnsi="Calibri" w:cs="Calibri"/>
                <w:sz w:val="22"/>
                <w:szCs w:val="22"/>
              </w:rPr>
              <w:t xml:space="preserve">1292/17 – Glenmore, Queen’s Street, IP21 5NG </w:t>
            </w:r>
            <w:r>
              <w:rPr>
                <w:rFonts w:ascii="Calibri" w:hAnsi="Calibri" w:cs="Calibri"/>
                <w:b/>
                <w:sz w:val="22"/>
                <w:szCs w:val="22"/>
              </w:rPr>
              <w:t>no update</w:t>
            </w:r>
          </w:p>
          <w:p w:rsidR="0042071F" w:rsidRDefault="00756708" w:rsidP="00756708">
            <w:pPr>
              <w:tabs>
                <w:tab w:val="left" w:pos="4350"/>
              </w:tabs>
              <w:rPr>
                <w:rFonts w:ascii="Calibri" w:hAnsi="Calibri" w:cs="Calibri"/>
                <w:b/>
                <w:sz w:val="22"/>
                <w:szCs w:val="22"/>
              </w:rPr>
            </w:pPr>
            <w:r w:rsidRPr="00756708">
              <w:rPr>
                <w:rFonts w:ascii="Calibri" w:hAnsi="Calibri" w:cs="Calibri"/>
                <w:b/>
                <w:sz w:val="22"/>
                <w:szCs w:val="22"/>
              </w:rPr>
              <w:t>Other Planning Matters</w:t>
            </w:r>
          </w:p>
          <w:p w:rsidR="00160003" w:rsidRPr="00756708" w:rsidRDefault="00160003" w:rsidP="00756708">
            <w:pPr>
              <w:tabs>
                <w:tab w:val="left" w:pos="4350"/>
              </w:tabs>
              <w:rPr>
                <w:rFonts w:ascii="Calibri" w:hAnsi="Calibri" w:cs="Calibri"/>
                <w:sz w:val="22"/>
                <w:szCs w:val="22"/>
              </w:rPr>
            </w:pPr>
            <w:r>
              <w:rPr>
                <w:rFonts w:ascii="Calibri" w:hAnsi="Calibri" w:cs="Calibri"/>
                <w:sz w:val="22"/>
                <w:szCs w:val="22"/>
              </w:rPr>
              <w:t xml:space="preserve">The Clerk will liaise with Luke </w:t>
            </w:r>
            <w:proofErr w:type="spellStart"/>
            <w:r>
              <w:rPr>
                <w:rFonts w:ascii="Calibri" w:hAnsi="Calibri" w:cs="Calibri"/>
                <w:sz w:val="22"/>
                <w:szCs w:val="22"/>
              </w:rPr>
              <w:t>Heydon</w:t>
            </w:r>
            <w:proofErr w:type="spellEnd"/>
            <w:r>
              <w:rPr>
                <w:rFonts w:ascii="Calibri" w:hAnsi="Calibri" w:cs="Calibri"/>
                <w:sz w:val="22"/>
                <w:szCs w:val="22"/>
              </w:rPr>
              <w:t xml:space="preserve"> about the tree in the Churchyard. A decision on whether to fell or trim will be taken once quotes are received.</w:t>
            </w:r>
          </w:p>
        </w:tc>
        <w:tc>
          <w:tcPr>
            <w:tcW w:w="992" w:type="dxa"/>
          </w:tcPr>
          <w:p w:rsidR="0042071F" w:rsidRDefault="0042071F" w:rsidP="00211AAF">
            <w:pPr>
              <w:rPr>
                <w:rFonts w:ascii="Calibri" w:hAnsi="Calibri" w:cs="Calibri"/>
                <w:b/>
                <w:sz w:val="22"/>
                <w:szCs w:val="22"/>
              </w:rPr>
            </w:pPr>
          </w:p>
          <w:p w:rsidR="00756708" w:rsidRDefault="00756708" w:rsidP="00211AAF">
            <w:pPr>
              <w:rPr>
                <w:rFonts w:ascii="Calibri" w:hAnsi="Calibri" w:cs="Calibri"/>
                <w:b/>
                <w:sz w:val="22"/>
                <w:szCs w:val="22"/>
              </w:rPr>
            </w:pPr>
          </w:p>
          <w:p w:rsidR="00756708" w:rsidRDefault="00756708" w:rsidP="00211AAF">
            <w:pPr>
              <w:rPr>
                <w:rFonts w:ascii="Calibri" w:hAnsi="Calibri" w:cs="Calibri"/>
                <w:b/>
                <w:sz w:val="22"/>
                <w:szCs w:val="22"/>
              </w:rPr>
            </w:pPr>
          </w:p>
          <w:p w:rsidR="00756708" w:rsidRDefault="00756708" w:rsidP="00211AAF">
            <w:pPr>
              <w:rPr>
                <w:rFonts w:ascii="Calibri" w:hAnsi="Calibri" w:cs="Calibri"/>
                <w:b/>
                <w:sz w:val="22"/>
                <w:szCs w:val="22"/>
              </w:rPr>
            </w:pPr>
          </w:p>
          <w:p w:rsidR="00756708" w:rsidRDefault="00756708" w:rsidP="00211AAF">
            <w:pPr>
              <w:rPr>
                <w:rFonts w:ascii="Calibri" w:hAnsi="Calibri" w:cs="Calibri"/>
                <w:b/>
                <w:sz w:val="22"/>
                <w:szCs w:val="22"/>
              </w:rPr>
            </w:pPr>
          </w:p>
          <w:p w:rsidR="00756708" w:rsidRDefault="00756708" w:rsidP="00211AAF">
            <w:pPr>
              <w:rPr>
                <w:rFonts w:ascii="Calibri" w:hAnsi="Calibri" w:cs="Calibri"/>
                <w:b/>
                <w:sz w:val="22"/>
                <w:szCs w:val="22"/>
              </w:rPr>
            </w:pPr>
          </w:p>
          <w:p w:rsidR="00756708" w:rsidRDefault="00756708" w:rsidP="00211AAF">
            <w:pPr>
              <w:rPr>
                <w:rFonts w:ascii="Calibri" w:hAnsi="Calibri" w:cs="Calibri"/>
                <w:b/>
                <w:sz w:val="22"/>
                <w:szCs w:val="22"/>
              </w:rPr>
            </w:pPr>
          </w:p>
          <w:p w:rsidR="00756708" w:rsidRDefault="00756708" w:rsidP="00211AAF">
            <w:pPr>
              <w:rPr>
                <w:rFonts w:ascii="Calibri" w:hAnsi="Calibri" w:cs="Calibri"/>
                <w:b/>
                <w:sz w:val="22"/>
                <w:szCs w:val="22"/>
              </w:rPr>
            </w:pPr>
          </w:p>
          <w:p w:rsidR="00756708" w:rsidRDefault="00756708" w:rsidP="00211AAF">
            <w:pPr>
              <w:rPr>
                <w:rFonts w:ascii="Calibri" w:hAnsi="Calibri" w:cs="Calibri"/>
                <w:b/>
                <w:sz w:val="22"/>
                <w:szCs w:val="22"/>
              </w:rPr>
            </w:pPr>
          </w:p>
          <w:p w:rsidR="00756708" w:rsidRDefault="00756708" w:rsidP="00211AAF">
            <w:pPr>
              <w:rPr>
                <w:rFonts w:ascii="Calibri" w:hAnsi="Calibri" w:cs="Calibri"/>
                <w:b/>
                <w:sz w:val="22"/>
                <w:szCs w:val="22"/>
              </w:rPr>
            </w:pPr>
          </w:p>
          <w:p w:rsidR="00756708" w:rsidRDefault="00756708" w:rsidP="00211AAF">
            <w:pPr>
              <w:rPr>
                <w:rFonts w:ascii="Calibri" w:hAnsi="Calibri" w:cs="Calibri"/>
                <w:b/>
                <w:sz w:val="22"/>
                <w:szCs w:val="22"/>
              </w:rPr>
            </w:pPr>
          </w:p>
          <w:p w:rsidR="00756708" w:rsidRDefault="00756708" w:rsidP="00211AAF">
            <w:pPr>
              <w:rPr>
                <w:rFonts w:ascii="Calibri" w:hAnsi="Calibri" w:cs="Calibri"/>
                <w:b/>
                <w:sz w:val="22"/>
                <w:szCs w:val="22"/>
              </w:rPr>
            </w:pPr>
          </w:p>
          <w:p w:rsidR="00756708" w:rsidRDefault="00756708" w:rsidP="00211AAF">
            <w:pPr>
              <w:rPr>
                <w:rFonts w:ascii="Calibri" w:hAnsi="Calibri" w:cs="Calibri"/>
                <w:b/>
                <w:sz w:val="22"/>
                <w:szCs w:val="22"/>
              </w:rPr>
            </w:pPr>
          </w:p>
          <w:p w:rsidR="00756708" w:rsidRDefault="00756708" w:rsidP="00211AAF">
            <w:pPr>
              <w:rPr>
                <w:rFonts w:ascii="Calibri" w:hAnsi="Calibri" w:cs="Calibri"/>
                <w:b/>
                <w:sz w:val="22"/>
                <w:szCs w:val="22"/>
              </w:rPr>
            </w:pPr>
          </w:p>
          <w:p w:rsidR="00756708" w:rsidRDefault="00756708" w:rsidP="00211AAF">
            <w:pPr>
              <w:rPr>
                <w:rFonts w:ascii="Calibri" w:hAnsi="Calibri" w:cs="Calibri"/>
                <w:b/>
                <w:sz w:val="22"/>
                <w:szCs w:val="22"/>
              </w:rPr>
            </w:pPr>
          </w:p>
          <w:p w:rsidR="00756708" w:rsidRDefault="00756708" w:rsidP="00211AAF">
            <w:pPr>
              <w:rPr>
                <w:rFonts w:ascii="Calibri" w:hAnsi="Calibri" w:cs="Calibri"/>
                <w:b/>
                <w:sz w:val="22"/>
                <w:szCs w:val="22"/>
              </w:rPr>
            </w:pPr>
          </w:p>
          <w:p w:rsidR="00756708" w:rsidRDefault="00756708" w:rsidP="00211AAF">
            <w:pPr>
              <w:rPr>
                <w:rFonts w:ascii="Calibri" w:hAnsi="Calibri" w:cs="Calibri"/>
                <w:b/>
                <w:sz w:val="22"/>
                <w:szCs w:val="22"/>
              </w:rPr>
            </w:pPr>
          </w:p>
          <w:p w:rsidR="00C53DC4" w:rsidRDefault="00C53DC4" w:rsidP="00211AAF">
            <w:pPr>
              <w:rPr>
                <w:rFonts w:ascii="Calibri" w:hAnsi="Calibri" w:cs="Calibri"/>
                <w:b/>
                <w:sz w:val="22"/>
                <w:szCs w:val="22"/>
              </w:rPr>
            </w:pPr>
          </w:p>
          <w:p w:rsidR="00C53DC4" w:rsidRDefault="00C53DC4" w:rsidP="00211AAF">
            <w:pPr>
              <w:rPr>
                <w:rFonts w:ascii="Calibri" w:hAnsi="Calibri" w:cs="Calibri"/>
                <w:b/>
                <w:sz w:val="22"/>
                <w:szCs w:val="22"/>
              </w:rPr>
            </w:pPr>
          </w:p>
          <w:p w:rsidR="00756708" w:rsidRDefault="00756708" w:rsidP="00211AAF">
            <w:pPr>
              <w:rPr>
                <w:rFonts w:ascii="Calibri" w:hAnsi="Calibri" w:cs="Calibri"/>
                <w:b/>
                <w:sz w:val="22"/>
                <w:szCs w:val="22"/>
              </w:rPr>
            </w:pPr>
            <w:r>
              <w:rPr>
                <w:rFonts w:ascii="Calibri" w:hAnsi="Calibri" w:cs="Calibri"/>
                <w:b/>
                <w:sz w:val="22"/>
                <w:szCs w:val="22"/>
              </w:rPr>
              <w:t>Clerk</w:t>
            </w:r>
          </w:p>
          <w:p w:rsidR="00756708" w:rsidRPr="009450D1" w:rsidRDefault="00756708" w:rsidP="00211AAF">
            <w:pPr>
              <w:rPr>
                <w:rFonts w:ascii="Calibri" w:hAnsi="Calibri" w:cs="Calibri"/>
                <w:b/>
                <w:sz w:val="22"/>
                <w:szCs w:val="22"/>
              </w:rPr>
            </w:pPr>
          </w:p>
        </w:tc>
      </w:tr>
      <w:tr w:rsidR="007E47F9" w:rsidRPr="009450D1" w:rsidTr="009450D1">
        <w:tc>
          <w:tcPr>
            <w:tcW w:w="959" w:type="dxa"/>
            <w:shd w:val="clear" w:color="auto" w:fill="auto"/>
          </w:tcPr>
          <w:p w:rsidR="007E47F9" w:rsidRDefault="001319E0" w:rsidP="00E32D3A">
            <w:pPr>
              <w:rPr>
                <w:rFonts w:ascii="Calibri" w:hAnsi="Calibri" w:cs="Calibri"/>
                <w:b/>
                <w:sz w:val="22"/>
                <w:szCs w:val="22"/>
              </w:rPr>
            </w:pPr>
            <w:r>
              <w:rPr>
                <w:rFonts w:ascii="Calibri" w:hAnsi="Calibri" w:cs="Calibri"/>
                <w:b/>
                <w:sz w:val="22"/>
                <w:szCs w:val="22"/>
              </w:rPr>
              <w:t>17.9</w:t>
            </w:r>
          </w:p>
        </w:tc>
        <w:tc>
          <w:tcPr>
            <w:tcW w:w="8505" w:type="dxa"/>
            <w:shd w:val="clear" w:color="auto" w:fill="auto"/>
          </w:tcPr>
          <w:p w:rsidR="00CA11BC" w:rsidRDefault="007E47F9" w:rsidP="00F13C35">
            <w:pPr>
              <w:rPr>
                <w:rFonts w:ascii="Calibri" w:hAnsi="Calibri" w:cs="Calibri"/>
                <w:b/>
                <w:sz w:val="22"/>
                <w:szCs w:val="22"/>
              </w:rPr>
            </w:pPr>
            <w:r>
              <w:rPr>
                <w:rFonts w:ascii="Calibri" w:hAnsi="Calibri" w:cs="Calibri"/>
                <w:b/>
                <w:sz w:val="22"/>
                <w:szCs w:val="22"/>
              </w:rPr>
              <w:t>The Stradbroke Charitable Trust and the Stradbroke Trust.</w:t>
            </w:r>
            <w:r w:rsidR="00CA11BC">
              <w:rPr>
                <w:rFonts w:ascii="Calibri" w:hAnsi="Calibri" w:cs="Calibri"/>
                <w:b/>
                <w:sz w:val="22"/>
                <w:szCs w:val="22"/>
              </w:rPr>
              <w:t xml:space="preserve"> </w:t>
            </w:r>
          </w:p>
          <w:p w:rsidR="007E47F9" w:rsidRPr="00CA11BC" w:rsidRDefault="0026216C" w:rsidP="00F13C35">
            <w:pPr>
              <w:rPr>
                <w:rFonts w:ascii="Calibri" w:hAnsi="Calibri" w:cs="Calibri"/>
                <w:sz w:val="22"/>
                <w:szCs w:val="22"/>
              </w:rPr>
            </w:pPr>
            <w:r>
              <w:rPr>
                <w:rFonts w:ascii="Calibri" w:hAnsi="Calibri" w:cs="Calibri"/>
                <w:i/>
                <w:sz w:val="22"/>
                <w:szCs w:val="22"/>
              </w:rPr>
              <w:t xml:space="preserve">The Councillors voted to exclude the public from this agenda item. Trustees from the above </w:t>
            </w:r>
            <w:r>
              <w:rPr>
                <w:rFonts w:ascii="Calibri" w:hAnsi="Calibri" w:cs="Calibri"/>
                <w:i/>
                <w:sz w:val="22"/>
                <w:szCs w:val="22"/>
              </w:rPr>
              <w:lastRenderedPageBreak/>
              <w:t>trusts were invited to address the council</w:t>
            </w:r>
            <w:r w:rsidR="00CA11BC">
              <w:rPr>
                <w:rFonts w:ascii="Calibri" w:hAnsi="Calibri" w:cs="Calibri"/>
                <w:sz w:val="22"/>
                <w:szCs w:val="22"/>
              </w:rPr>
              <w:t>.</w:t>
            </w:r>
          </w:p>
          <w:p w:rsidR="008E7CEF" w:rsidRDefault="00CA11BC" w:rsidP="007574A0">
            <w:pPr>
              <w:rPr>
                <w:rFonts w:ascii="Calibri" w:hAnsi="Calibri" w:cs="Calibri"/>
                <w:sz w:val="22"/>
                <w:szCs w:val="22"/>
              </w:rPr>
            </w:pPr>
            <w:r>
              <w:rPr>
                <w:rFonts w:ascii="Calibri" w:hAnsi="Calibri" w:cs="Calibri"/>
                <w:sz w:val="22"/>
                <w:szCs w:val="22"/>
              </w:rPr>
              <w:t>The Chair welcomed members of both Trusts to the meeting.</w:t>
            </w:r>
          </w:p>
          <w:p w:rsidR="00CA11BC" w:rsidRDefault="008E7CEF" w:rsidP="007574A0">
            <w:pPr>
              <w:rPr>
                <w:rFonts w:ascii="Calibri" w:hAnsi="Calibri" w:cs="Calibri"/>
                <w:sz w:val="22"/>
                <w:szCs w:val="22"/>
              </w:rPr>
            </w:pPr>
            <w:r>
              <w:rPr>
                <w:rFonts w:ascii="Calibri" w:hAnsi="Calibri" w:cs="Calibri"/>
                <w:sz w:val="22"/>
                <w:szCs w:val="22"/>
              </w:rPr>
              <w:t>The Chair</w:t>
            </w:r>
            <w:r w:rsidR="00CA11BC">
              <w:rPr>
                <w:rFonts w:ascii="Calibri" w:hAnsi="Calibri" w:cs="Calibri"/>
                <w:sz w:val="22"/>
                <w:szCs w:val="22"/>
              </w:rPr>
              <w:t xml:space="preserve"> raised 3 points on which </w:t>
            </w:r>
            <w:r w:rsidR="005873A4">
              <w:rPr>
                <w:rFonts w:ascii="Calibri" w:hAnsi="Calibri" w:cs="Calibri"/>
                <w:sz w:val="22"/>
                <w:szCs w:val="22"/>
              </w:rPr>
              <w:t xml:space="preserve">the Parish Council </w:t>
            </w:r>
            <w:r w:rsidR="001417FF">
              <w:rPr>
                <w:rFonts w:ascii="Calibri" w:hAnsi="Calibri" w:cs="Calibri"/>
                <w:sz w:val="22"/>
                <w:szCs w:val="22"/>
              </w:rPr>
              <w:t xml:space="preserve">required </w:t>
            </w:r>
            <w:r w:rsidR="005873A4">
              <w:rPr>
                <w:rFonts w:ascii="Calibri" w:hAnsi="Calibri" w:cs="Calibri"/>
                <w:sz w:val="22"/>
                <w:szCs w:val="22"/>
              </w:rPr>
              <w:t>clarification</w:t>
            </w:r>
            <w:r w:rsidR="003B71A2">
              <w:rPr>
                <w:rFonts w:ascii="Calibri" w:hAnsi="Calibri" w:cs="Calibri"/>
                <w:sz w:val="22"/>
                <w:szCs w:val="22"/>
              </w:rPr>
              <w:t xml:space="preserve"> </w:t>
            </w:r>
            <w:r w:rsidR="00284C65">
              <w:rPr>
                <w:rFonts w:ascii="Calibri" w:hAnsi="Calibri" w:cs="Calibri"/>
                <w:sz w:val="22"/>
                <w:szCs w:val="22"/>
              </w:rPr>
              <w:t>from T</w:t>
            </w:r>
            <w:r w:rsidR="003B71A2">
              <w:rPr>
                <w:rFonts w:ascii="Calibri" w:hAnsi="Calibri" w:cs="Calibri"/>
                <w:sz w:val="22"/>
                <w:szCs w:val="22"/>
              </w:rPr>
              <w:t>rustees</w:t>
            </w:r>
            <w:r w:rsidR="00CA11BC">
              <w:rPr>
                <w:rFonts w:ascii="Calibri" w:hAnsi="Calibri" w:cs="Calibri"/>
                <w:sz w:val="22"/>
                <w:szCs w:val="22"/>
              </w:rPr>
              <w:t>:</w:t>
            </w:r>
          </w:p>
          <w:p w:rsidR="00CA11BC" w:rsidRDefault="00CA11BC" w:rsidP="00CA11BC">
            <w:pPr>
              <w:pStyle w:val="ListParagraph"/>
              <w:numPr>
                <w:ilvl w:val="0"/>
                <w:numId w:val="15"/>
              </w:numPr>
              <w:rPr>
                <w:rFonts w:ascii="Calibri" w:hAnsi="Calibri" w:cs="Calibri"/>
                <w:sz w:val="22"/>
                <w:szCs w:val="22"/>
              </w:rPr>
            </w:pPr>
            <w:r>
              <w:rPr>
                <w:rFonts w:ascii="Calibri" w:hAnsi="Calibri" w:cs="Calibri"/>
                <w:sz w:val="22"/>
                <w:szCs w:val="22"/>
              </w:rPr>
              <w:t>Assi</w:t>
            </w:r>
            <w:r w:rsidR="003B71A2">
              <w:rPr>
                <w:rFonts w:ascii="Calibri" w:hAnsi="Calibri" w:cs="Calibri"/>
                <w:sz w:val="22"/>
                <w:szCs w:val="22"/>
              </w:rPr>
              <w:t>gnment of the Lease to the CIO</w:t>
            </w:r>
          </w:p>
          <w:p w:rsidR="003B71A2" w:rsidRDefault="003B71A2" w:rsidP="00CA11BC">
            <w:pPr>
              <w:pStyle w:val="ListParagraph"/>
              <w:numPr>
                <w:ilvl w:val="0"/>
                <w:numId w:val="15"/>
              </w:numPr>
              <w:rPr>
                <w:rFonts w:ascii="Calibri" w:hAnsi="Calibri" w:cs="Calibri"/>
                <w:sz w:val="22"/>
                <w:szCs w:val="22"/>
              </w:rPr>
            </w:pPr>
            <w:r>
              <w:rPr>
                <w:rFonts w:ascii="Calibri" w:hAnsi="Calibri" w:cs="Calibri"/>
                <w:sz w:val="22"/>
                <w:szCs w:val="22"/>
              </w:rPr>
              <w:t>Comments raised in letter dated 9</w:t>
            </w:r>
            <w:r w:rsidRPr="003B71A2">
              <w:rPr>
                <w:rFonts w:ascii="Calibri" w:hAnsi="Calibri" w:cs="Calibri"/>
                <w:sz w:val="22"/>
                <w:szCs w:val="22"/>
                <w:vertAlign w:val="superscript"/>
              </w:rPr>
              <w:t>th</w:t>
            </w:r>
            <w:r>
              <w:rPr>
                <w:rFonts w:ascii="Calibri" w:hAnsi="Calibri" w:cs="Calibri"/>
                <w:sz w:val="22"/>
                <w:szCs w:val="22"/>
              </w:rPr>
              <w:t xml:space="preserve"> April</w:t>
            </w:r>
          </w:p>
          <w:p w:rsidR="003B71A2" w:rsidRDefault="003B71A2" w:rsidP="00CA11BC">
            <w:pPr>
              <w:pStyle w:val="ListParagraph"/>
              <w:numPr>
                <w:ilvl w:val="0"/>
                <w:numId w:val="15"/>
              </w:numPr>
              <w:rPr>
                <w:rFonts w:ascii="Calibri" w:hAnsi="Calibri" w:cs="Calibri"/>
                <w:sz w:val="22"/>
                <w:szCs w:val="22"/>
              </w:rPr>
            </w:pPr>
            <w:r>
              <w:rPr>
                <w:rFonts w:ascii="Calibri" w:hAnsi="Calibri" w:cs="Calibri"/>
                <w:sz w:val="22"/>
                <w:szCs w:val="22"/>
              </w:rPr>
              <w:t>Comments received from people within the village</w:t>
            </w:r>
          </w:p>
          <w:p w:rsidR="00E66033" w:rsidRPr="00E66033" w:rsidRDefault="00E66033" w:rsidP="00E66033">
            <w:pPr>
              <w:rPr>
                <w:rFonts w:ascii="Calibri" w:hAnsi="Calibri" w:cs="Calibri"/>
                <w:sz w:val="22"/>
                <w:szCs w:val="22"/>
              </w:rPr>
            </w:pPr>
            <w:r>
              <w:rPr>
                <w:rFonts w:ascii="Calibri" w:hAnsi="Calibri" w:cs="Calibri"/>
                <w:sz w:val="22"/>
                <w:szCs w:val="22"/>
              </w:rPr>
              <w:t>The Chair also used the opportunity to point out that a no point has the Parish Council stated it wants to take over the runnin</w:t>
            </w:r>
            <w:r w:rsidR="005873A4">
              <w:rPr>
                <w:rFonts w:ascii="Calibri" w:hAnsi="Calibri" w:cs="Calibri"/>
                <w:sz w:val="22"/>
                <w:szCs w:val="22"/>
              </w:rPr>
              <w:t>g of the building and has stated that it is very</w:t>
            </w:r>
            <w:r>
              <w:rPr>
                <w:rFonts w:ascii="Calibri" w:hAnsi="Calibri" w:cs="Calibri"/>
                <w:sz w:val="22"/>
                <w:szCs w:val="22"/>
              </w:rPr>
              <w:t xml:space="preserve"> appreciative of the work carried out by the Trust.</w:t>
            </w:r>
          </w:p>
          <w:p w:rsidR="00BD5A3B" w:rsidRDefault="00BD5A3B" w:rsidP="003B71A2">
            <w:pPr>
              <w:rPr>
                <w:rFonts w:ascii="Calibri" w:hAnsi="Calibri" w:cs="Calibri"/>
                <w:sz w:val="22"/>
                <w:szCs w:val="22"/>
              </w:rPr>
            </w:pPr>
          </w:p>
          <w:p w:rsidR="003B71A2" w:rsidRDefault="003B71A2" w:rsidP="003B71A2">
            <w:pPr>
              <w:rPr>
                <w:rFonts w:ascii="Calibri" w:hAnsi="Calibri" w:cs="Calibri"/>
                <w:sz w:val="22"/>
                <w:szCs w:val="22"/>
              </w:rPr>
            </w:pPr>
            <w:r>
              <w:rPr>
                <w:rFonts w:ascii="Calibri" w:hAnsi="Calibri" w:cs="Calibri"/>
                <w:sz w:val="22"/>
                <w:szCs w:val="22"/>
              </w:rPr>
              <w:t xml:space="preserve">The Trustees spoke about the history of the Trust and the medical centre.  </w:t>
            </w:r>
          </w:p>
          <w:p w:rsidR="003B71A2" w:rsidRDefault="003B71A2" w:rsidP="003B71A2">
            <w:pPr>
              <w:rPr>
                <w:rFonts w:ascii="Calibri" w:hAnsi="Calibri" w:cs="Calibri"/>
                <w:sz w:val="22"/>
                <w:szCs w:val="22"/>
              </w:rPr>
            </w:pPr>
            <w:r>
              <w:rPr>
                <w:rFonts w:ascii="Calibri" w:hAnsi="Calibri" w:cs="Calibri"/>
                <w:sz w:val="22"/>
                <w:szCs w:val="22"/>
              </w:rPr>
              <w:t>The Trustees confirmed that they had engaged a solicitor to prepare the assignment documents and the</w:t>
            </w:r>
            <w:r w:rsidR="0026216C">
              <w:rPr>
                <w:rFonts w:ascii="Calibri" w:hAnsi="Calibri" w:cs="Calibri"/>
                <w:sz w:val="22"/>
                <w:szCs w:val="22"/>
              </w:rPr>
              <w:t>se</w:t>
            </w:r>
            <w:r>
              <w:rPr>
                <w:rFonts w:ascii="Calibri" w:hAnsi="Calibri" w:cs="Calibri"/>
                <w:sz w:val="22"/>
                <w:szCs w:val="22"/>
              </w:rPr>
              <w:t xml:space="preserve"> would be sent to the Clerk as soon as they </w:t>
            </w:r>
            <w:r w:rsidR="008E7CEF">
              <w:rPr>
                <w:rFonts w:ascii="Calibri" w:hAnsi="Calibri" w:cs="Calibri"/>
                <w:sz w:val="22"/>
                <w:szCs w:val="22"/>
              </w:rPr>
              <w:t>are ready</w:t>
            </w:r>
            <w:r>
              <w:rPr>
                <w:rFonts w:ascii="Calibri" w:hAnsi="Calibri" w:cs="Calibri"/>
                <w:sz w:val="22"/>
                <w:szCs w:val="22"/>
              </w:rPr>
              <w:t>.  Trustees repeated the request made in letters dated 9</w:t>
            </w:r>
            <w:r w:rsidRPr="003B71A2">
              <w:rPr>
                <w:rFonts w:ascii="Calibri" w:hAnsi="Calibri" w:cs="Calibri"/>
                <w:sz w:val="22"/>
                <w:szCs w:val="22"/>
                <w:vertAlign w:val="superscript"/>
              </w:rPr>
              <w:t>th</w:t>
            </w:r>
            <w:r>
              <w:rPr>
                <w:rFonts w:ascii="Calibri" w:hAnsi="Calibri" w:cs="Calibri"/>
                <w:sz w:val="22"/>
                <w:szCs w:val="22"/>
              </w:rPr>
              <w:t xml:space="preserve"> April 2017 and 8</w:t>
            </w:r>
            <w:r w:rsidRPr="003B71A2">
              <w:rPr>
                <w:rFonts w:ascii="Calibri" w:hAnsi="Calibri" w:cs="Calibri"/>
                <w:sz w:val="22"/>
                <w:szCs w:val="22"/>
                <w:vertAlign w:val="superscript"/>
              </w:rPr>
              <w:t>th</w:t>
            </w:r>
            <w:r>
              <w:rPr>
                <w:rFonts w:ascii="Calibri" w:hAnsi="Calibri" w:cs="Calibri"/>
                <w:sz w:val="22"/>
                <w:szCs w:val="22"/>
              </w:rPr>
              <w:t xml:space="preserve"> </w:t>
            </w:r>
            <w:r w:rsidR="00364416">
              <w:rPr>
                <w:rFonts w:ascii="Calibri" w:hAnsi="Calibri" w:cs="Calibri"/>
                <w:sz w:val="22"/>
                <w:szCs w:val="22"/>
              </w:rPr>
              <w:t>January 2017 for an appendix</w:t>
            </w:r>
            <w:r>
              <w:rPr>
                <w:rFonts w:ascii="Calibri" w:hAnsi="Calibri" w:cs="Calibri"/>
                <w:sz w:val="22"/>
                <w:szCs w:val="22"/>
              </w:rPr>
              <w:t xml:space="preserve"> to the Lease to be drawn up.</w:t>
            </w:r>
          </w:p>
          <w:p w:rsidR="003B71A2" w:rsidRDefault="003B71A2" w:rsidP="003B71A2">
            <w:pPr>
              <w:rPr>
                <w:rFonts w:ascii="Calibri" w:hAnsi="Calibri" w:cs="Calibri"/>
                <w:sz w:val="22"/>
                <w:szCs w:val="22"/>
              </w:rPr>
            </w:pPr>
            <w:r>
              <w:rPr>
                <w:rFonts w:ascii="Calibri" w:hAnsi="Calibri" w:cs="Calibri"/>
                <w:sz w:val="22"/>
                <w:szCs w:val="22"/>
              </w:rPr>
              <w:t>The Trustees accepted a formula for the ground rent for future reviews could be 10% of the rent received from the NHS.</w:t>
            </w:r>
          </w:p>
          <w:p w:rsidR="003B71A2" w:rsidRDefault="003B71A2" w:rsidP="003B71A2">
            <w:pPr>
              <w:rPr>
                <w:rFonts w:ascii="Calibri" w:hAnsi="Calibri" w:cs="Calibri"/>
                <w:sz w:val="22"/>
                <w:szCs w:val="22"/>
              </w:rPr>
            </w:pPr>
          </w:p>
          <w:p w:rsidR="003B71A2" w:rsidRPr="003B71A2" w:rsidRDefault="007F212F" w:rsidP="003B71A2">
            <w:pPr>
              <w:rPr>
                <w:rFonts w:ascii="Calibri" w:hAnsi="Calibri" w:cs="Calibri"/>
                <w:sz w:val="22"/>
                <w:szCs w:val="22"/>
              </w:rPr>
            </w:pPr>
            <w:r>
              <w:rPr>
                <w:rFonts w:ascii="Calibri" w:hAnsi="Calibri" w:cs="Calibri"/>
                <w:sz w:val="22"/>
                <w:szCs w:val="22"/>
              </w:rPr>
              <w:t>Councillors will review the discussions at the next full Parish Council meeting.</w:t>
            </w:r>
          </w:p>
        </w:tc>
        <w:tc>
          <w:tcPr>
            <w:tcW w:w="992" w:type="dxa"/>
          </w:tcPr>
          <w:p w:rsidR="007E47F9" w:rsidRDefault="007E47F9" w:rsidP="00175B33">
            <w:pPr>
              <w:rPr>
                <w:rFonts w:ascii="Calibri" w:hAnsi="Calibri" w:cs="Calibri"/>
                <w:b/>
                <w:sz w:val="22"/>
                <w:szCs w:val="22"/>
              </w:rPr>
            </w:pPr>
          </w:p>
          <w:p w:rsidR="003D0294" w:rsidRDefault="003D0294" w:rsidP="00175B33">
            <w:pPr>
              <w:rPr>
                <w:rFonts w:ascii="Calibri" w:hAnsi="Calibri" w:cs="Calibri"/>
                <w:b/>
                <w:sz w:val="22"/>
                <w:szCs w:val="22"/>
              </w:rPr>
            </w:pPr>
          </w:p>
          <w:p w:rsidR="003D0294" w:rsidRDefault="003D0294" w:rsidP="00175B33">
            <w:pPr>
              <w:rPr>
                <w:rFonts w:ascii="Calibri" w:hAnsi="Calibri" w:cs="Calibri"/>
                <w:b/>
                <w:sz w:val="22"/>
                <w:szCs w:val="22"/>
              </w:rPr>
            </w:pPr>
          </w:p>
          <w:p w:rsidR="003D0294" w:rsidRDefault="003D0294" w:rsidP="00175B33">
            <w:pPr>
              <w:rPr>
                <w:rFonts w:ascii="Calibri" w:hAnsi="Calibri" w:cs="Calibri"/>
                <w:b/>
                <w:sz w:val="22"/>
                <w:szCs w:val="22"/>
              </w:rPr>
            </w:pPr>
          </w:p>
          <w:p w:rsidR="003D0294" w:rsidRDefault="003D0294" w:rsidP="00175B33">
            <w:pPr>
              <w:rPr>
                <w:rFonts w:ascii="Calibri" w:hAnsi="Calibri" w:cs="Calibri"/>
                <w:b/>
                <w:sz w:val="22"/>
                <w:szCs w:val="22"/>
              </w:rPr>
            </w:pPr>
          </w:p>
          <w:p w:rsidR="003D0294" w:rsidRDefault="003D0294" w:rsidP="00175B33">
            <w:pPr>
              <w:rPr>
                <w:rFonts w:ascii="Calibri" w:hAnsi="Calibri" w:cs="Calibri"/>
                <w:b/>
                <w:sz w:val="22"/>
                <w:szCs w:val="22"/>
              </w:rPr>
            </w:pPr>
          </w:p>
          <w:p w:rsidR="003D0294" w:rsidRDefault="003D0294" w:rsidP="00175B33">
            <w:pPr>
              <w:rPr>
                <w:rFonts w:ascii="Calibri" w:hAnsi="Calibri" w:cs="Calibri"/>
                <w:b/>
                <w:sz w:val="22"/>
                <w:szCs w:val="22"/>
              </w:rPr>
            </w:pPr>
          </w:p>
          <w:p w:rsidR="003D0294" w:rsidRDefault="003D0294" w:rsidP="00175B33">
            <w:pPr>
              <w:rPr>
                <w:rFonts w:ascii="Calibri" w:hAnsi="Calibri" w:cs="Calibri"/>
                <w:b/>
                <w:sz w:val="22"/>
                <w:szCs w:val="22"/>
              </w:rPr>
            </w:pPr>
          </w:p>
          <w:p w:rsidR="003D0294" w:rsidRPr="009450D1" w:rsidRDefault="003D0294" w:rsidP="00175B33">
            <w:pPr>
              <w:rPr>
                <w:rFonts w:ascii="Calibri" w:hAnsi="Calibri" w:cs="Calibri"/>
                <w:b/>
                <w:sz w:val="22"/>
                <w:szCs w:val="22"/>
              </w:rPr>
            </w:pPr>
          </w:p>
        </w:tc>
      </w:tr>
      <w:tr w:rsidR="00FC2854" w:rsidRPr="009450D1" w:rsidTr="009450D1">
        <w:tc>
          <w:tcPr>
            <w:tcW w:w="959" w:type="dxa"/>
            <w:shd w:val="clear" w:color="auto" w:fill="auto"/>
          </w:tcPr>
          <w:p w:rsidR="00FC2854" w:rsidRPr="009450D1" w:rsidRDefault="003F08DD" w:rsidP="00211AAF">
            <w:pPr>
              <w:rPr>
                <w:rFonts w:ascii="Calibri" w:hAnsi="Calibri" w:cs="Calibri"/>
                <w:b/>
                <w:sz w:val="22"/>
                <w:szCs w:val="22"/>
              </w:rPr>
            </w:pPr>
            <w:r>
              <w:rPr>
                <w:rFonts w:ascii="Calibri" w:hAnsi="Calibri" w:cs="Calibri"/>
                <w:b/>
                <w:sz w:val="22"/>
                <w:szCs w:val="22"/>
              </w:rPr>
              <w:lastRenderedPageBreak/>
              <w:t>17.</w:t>
            </w:r>
            <w:r w:rsidR="00CB273A">
              <w:rPr>
                <w:rFonts w:ascii="Calibri" w:hAnsi="Calibri" w:cs="Calibri"/>
                <w:b/>
                <w:sz w:val="22"/>
                <w:szCs w:val="22"/>
              </w:rPr>
              <w:t>1</w:t>
            </w:r>
            <w:r w:rsidR="001319E0">
              <w:rPr>
                <w:rFonts w:ascii="Calibri" w:hAnsi="Calibri" w:cs="Calibri"/>
                <w:b/>
                <w:sz w:val="22"/>
                <w:szCs w:val="22"/>
              </w:rPr>
              <w:t>0</w:t>
            </w:r>
          </w:p>
        </w:tc>
        <w:tc>
          <w:tcPr>
            <w:tcW w:w="8505" w:type="dxa"/>
            <w:shd w:val="clear" w:color="auto" w:fill="auto"/>
          </w:tcPr>
          <w:p w:rsidR="00867FBE" w:rsidRDefault="00160003" w:rsidP="00160003">
            <w:pPr>
              <w:rPr>
                <w:rFonts w:ascii="Calibri" w:hAnsi="Calibri" w:cs="Calibri"/>
                <w:b/>
                <w:sz w:val="22"/>
                <w:szCs w:val="22"/>
              </w:rPr>
            </w:pPr>
            <w:r>
              <w:rPr>
                <w:rFonts w:ascii="Calibri" w:hAnsi="Calibri" w:cs="Calibri"/>
                <w:b/>
                <w:sz w:val="22"/>
                <w:szCs w:val="22"/>
              </w:rPr>
              <w:t>Personnel Matters</w:t>
            </w:r>
          </w:p>
          <w:p w:rsidR="0026216C" w:rsidRDefault="0026216C" w:rsidP="00160003">
            <w:pPr>
              <w:rPr>
                <w:rFonts w:ascii="Calibri" w:hAnsi="Calibri" w:cs="Calibri"/>
                <w:i/>
                <w:sz w:val="22"/>
                <w:szCs w:val="22"/>
              </w:rPr>
            </w:pPr>
            <w:r>
              <w:rPr>
                <w:rFonts w:ascii="Calibri" w:hAnsi="Calibri" w:cs="Calibri"/>
                <w:i/>
                <w:sz w:val="22"/>
                <w:szCs w:val="22"/>
              </w:rPr>
              <w:t>The Councillors voted to exclude the public from this agenda item.</w:t>
            </w:r>
          </w:p>
          <w:p w:rsidR="0026216C" w:rsidRDefault="0026216C" w:rsidP="0026216C">
            <w:pPr>
              <w:pStyle w:val="ListParagraph"/>
              <w:numPr>
                <w:ilvl w:val="0"/>
                <w:numId w:val="16"/>
              </w:numPr>
              <w:rPr>
                <w:rFonts w:ascii="Calibri" w:hAnsi="Calibri" w:cs="Calibri"/>
                <w:sz w:val="22"/>
                <w:szCs w:val="22"/>
              </w:rPr>
            </w:pPr>
            <w:r>
              <w:rPr>
                <w:rFonts w:ascii="Calibri" w:hAnsi="Calibri" w:cs="Calibri"/>
                <w:sz w:val="22"/>
                <w:szCs w:val="22"/>
              </w:rPr>
              <w:t>Councillors voted unanimously to temporarily increase the Clerk’s hours to 19 per week until the end of the financial year</w:t>
            </w:r>
            <w:r w:rsidR="00352393">
              <w:rPr>
                <w:rFonts w:ascii="Calibri" w:hAnsi="Calibri" w:cs="Calibri"/>
                <w:sz w:val="22"/>
                <w:szCs w:val="22"/>
              </w:rPr>
              <w:t xml:space="preserve"> to cover outstanding holiday and overtime</w:t>
            </w:r>
            <w:r>
              <w:rPr>
                <w:rFonts w:ascii="Calibri" w:hAnsi="Calibri" w:cs="Calibri"/>
                <w:sz w:val="22"/>
                <w:szCs w:val="22"/>
              </w:rPr>
              <w:t>.</w:t>
            </w:r>
          </w:p>
          <w:p w:rsidR="0026216C" w:rsidRDefault="0026216C" w:rsidP="0026216C">
            <w:pPr>
              <w:pStyle w:val="ListParagraph"/>
              <w:numPr>
                <w:ilvl w:val="0"/>
                <w:numId w:val="16"/>
              </w:numPr>
              <w:rPr>
                <w:rFonts w:ascii="Calibri" w:hAnsi="Calibri" w:cs="Calibri"/>
                <w:sz w:val="22"/>
                <w:szCs w:val="22"/>
              </w:rPr>
            </w:pPr>
            <w:r>
              <w:rPr>
                <w:rFonts w:ascii="Calibri" w:hAnsi="Calibri" w:cs="Calibri"/>
                <w:sz w:val="22"/>
                <w:szCs w:val="22"/>
              </w:rPr>
              <w:t>Councillors noted the outcome of a</w:t>
            </w:r>
            <w:r w:rsidR="00684A47">
              <w:rPr>
                <w:rFonts w:ascii="Calibri" w:hAnsi="Calibri" w:cs="Calibri"/>
                <w:sz w:val="22"/>
                <w:szCs w:val="22"/>
              </w:rPr>
              <w:t xml:space="preserve"> recent</w:t>
            </w:r>
            <w:r>
              <w:rPr>
                <w:rFonts w:ascii="Calibri" w:hAnsi="Calibri" w:cs="Calibri"/>
                <w:sz w:val="22"/>
                <w:szCs w:val="22"/>
              </w:rPr>
              <w:t xml:space="preserve"> Code of Conduct </w:t>
            </w:r>
            <w:r w:rsidR="00F52D83">
              <w:rPr>
                <w:rFonts w:ascii="Calibri" w:hAnsi="Calibri" w:cs="Calibri"/>
                <w:sz w:val="22"/>
                <w:szCs w:val="22"/>
              </w:rPr>
              <w:t>c</w:t>
            </w:r>
            <w:r>
              <w:rPr>
                <w:rFonts w:ascii="Calibri" w:hAnsi="Calibri" w:cs="Calibri"/>
                <w:sz w:val="22"/>
                <w:szCs w:val="22"/>
              </w:rPr>
              <w:t>omplaint.</w:t>
            </w:r>
          </w:p>
          <w:p w:rsidR="0026216C" w:rsidRPr="0026216C" w:rsidRDefault="00C8603B" w:rsidP="00A72B4F">
            <w:pPr>
              <w:pStyle w:val="ListParagraph"/>
              <w:numPr>
                <w:ilvl w:val="0"/>
                <w:numId w:val="16"/>
              </w:numPr>
              <w:rPr>
                <w:rFonts w:ascii="Calibri" w:hAnsi="Calibri" w:cs="Calibri"/>
                <w:sz w:val="22"/>
                <w:szCs w:val="22"/>
              </w:rPr>
            </w:pPr>
            <w:r>
              <w:rPr>
                <w:rFonts w:ascii="Calibri" w:hAnsi="Calibri" w:cs="Calibri"/>
                <w:sz w:val="22"/>
                <w:szCs w:val="22"/>
              </w:rPr>
              <w:t>The Clerk voiced her concerns about a letter read out at the Parish Council meeting on 8</w:t>
            </w:r>
            <w:r w:rsidRPr="00C8603B">
              <w:rPr>
                <w:rFonts w:ascii="Calibri" w:hAnsi="Calibri" w:cs="Calibri"/>
                <w:sz w:val="22"/>
                <w:szCs w:val="22"/>
                <w:vertAlign w:val="superscript"/>
              </w:rPr>
              <w:t>th</w:t>
            </w:r>
            <w:r>
              <w:rPr>
                <w:rFonts w:ascii="Calibri" w:hAnsi="Calibri" w:cs="Calibri"/>
                <w:sz w:val="22"/>
                <w:szCs w:val="22"/>
              </w:rPr>
              <w:t xml:space="preserve"> May. </w:t>
            </w:r>
            <w:r w:rsidR="0026216C">
              <w:rPr>
                <w:rFonts w:ascii="Calibri" w:hAnsi="Calibri" w:cs="Calibri"/>
                <w:sz w:val="22"/>
                <w:szCs w:val="22"/>
              </w:rPr>
              <w:t>Councillors asked for a letter to be written in response</w:t>
            </w:r>
            <w:r w:rsidR="00A72B4F">
              <w:rPr>
                <w:rFonts w:ascii="Calibri" w:hAnsi="Calibri" w:cs="Calibri"/>
                <w:sz w:val="22"/>
                <w:szCs w:val="22"/>
              </w:rPr>
              <w:t>.</w:t>
            </w:r>
            <w:r w:rsidR="0026216C">
              <w:rPr>
                <w:rFonts w:ascii="Calibri" w:hAnsi="Calibri" w:cs="Calibri"/>
                <w:sz w:val="22"/>
                <w:szCs w:val="22"/>
              </w:rPr>
              <w:t xml:space="preserve"> The letter will remind the sender to address all future correspondence for the Parish Council via the Clerk.  They will be asked that future correspondence should be written in a </w:t>
            </w:r>
            <w:r w:rsidR="00BD254D">
              <w:rPr>
                <w:rFonts w:ascii="Calibri" w:hAnsi="Calibri" w:cs="Calibri"/>
                <w:sz w:val="22"/>
                <w:szCs w:val="22"/>
              </w:rPr>
              <w:t>business-like</w:t>
            </w:r>
            <w:r w:rsidR="0026216C">
              <w:rPr>
                <w:rFonts w:ascii="Calibri" w:hAnsi="Calibri" w:cs="Calibri"/>
                <w:sz w:val="22"/>
                <w:szCs w:val="22"/>
              </w:rPr>
              <w:t xml:space="preserve"> manner and refrain from personal comments.</w:t>
            </w:r>
          </w:p>
        </w:tc>
        <w:tc>
          <w:tcPr>
            <w:tcW w:w="992" w:type="dxa"/>
          </w:tcPr>
          <w:p w:rsidR="00FF6E0C" w:rsidRDefault="00FF6E0C" w:rsidP="00211AAF">
            <w:pPr>
              <w:rPr>
                <w:rFonts w:ascii="Calibri" w:hAnsi="Calibri" w:cs="Calibri"/>
                <w:b/>
                <w:sz w:val="22"/>
                <w:szCs w:val="22"/>
              </w:rPr>
            </w:pPr>
          </w:p>
          <w:p w:rsidR="00867FBE" w:rsidRPr="009450D1" w:rsidRDefault="00867FBE" w:rsidP="00211AAF">
            <w:pPr>
              <w:rPr>
                <w:rFonts w:ascii="Calibri" w:hAnsi="Calibri" w:cs="Calibri"/>
                <w:b/>
                <w:sz w:val="22"/>
                <w:szCs w:val="22"/>
              </w:rPr>
            </w:pPr>
          </w:p>
        </w:tc>
      </w:tr>
      <w:tr w:rsidR="003F08DD" w:rsidRPr="009450D1" w:rsidTr="009450D1">
        <w:tc>
          <w:tcPr>
            <w:tcW w:w="959" w:type="dxa"/>
            <w:shd w:val="clear" w:color="auto" w:fill="auto"/>
          </w:tcPr>
          <w:p w:rsidR="003F08DD" w:rsidRPr="009450D1" w:rsidRDefault="003F08DD" w:rsidP="00211AAF">
            <w:pPr>
              <w:rPr>
                <w:rFonts w:ascii="Calibri" w:hAnsi="Calibri" w:cs="Calibri"/>
                <w:b/>
                <w:sz w:val="22"/>
                <w:szCs w:val="22"/>
              </w:rPr>
            </w:pPr>
            <w:r>
              <w:rPr>
                <w:rFonts w:ascii="Calibri" w:hAnsi="Calibri" w:cs="Calibri"/>
                <w:b/>
                <w:sz w:val="22"/>
                <w:szCs w:val="22"/>
              </w:rPr>
              <w:t>17.</w:t>
            </w:r>
            <w:r w:rsidR="00CB273A">
              <w:rPr>
                <w:rFonts w:ascii="Calibri" w:hAnsi="Calibri" w:cs="Calibri"/>
                <w:b/>
                <w:sz w:val="22"/>
                <w:szCs w:val="22"/>
              </w:rPr>
              <w:t>1</w:t>
            </w:r>
            <w:r w:rsidR="001319E0">
              <w:rPr>
                <w:rFonts w:ascii="Calibri" w:hAnsi="Calibri" w:cs="Calibri"/>
                <w:b/>
                <w:sz w:val="22"/>
                <w:szCs w:val="22"/>
              </w:rPr>
              <w:t>1</w:t>
            </w:r>
          </w:p>
        </w:tc>
        <w:tc>
          <w:tcPr>
            <w:tcW w:w="8505" w:type="dxa"/>
            <w:shd w:val="clear" w:color="auto" w:fill="auto"/>
          </w:tcPr>
          <w:p w:rsidR="00160003" w:rsidRDefault="003F08DD" w:rsidP="00160003">
            <w:pPr>
              <w:rPr>
                <w:rFonts w:ascii="Calibri" w:hAnsi="Calibri" w:cs="Calibri"/>
                <w:b/>
                <w:sz w:val="22"/>
                <w:szCs w:val="22"/>
              </w:rPr>
            </w:pPr>
            <w:r>
              <w:rPr>
                <w:rFonts w:ascii="Calibri" w:hAnsi="Calibri" w:cs="Calibri"/>
                <w:b/>
                <w:sz w:val="22"/>
                <w:szCs w:val="22"/>
              </w:rPr>
              <w:t xml:space="preserve">Clerks report: </w:t>
            </w:r>
          </w:p>
          <w:p w:rsidR="00BD254D" w:rsidRDefault="00BD254D" w:rsidP="00160003">
            <w:pPr>
              <w:rPr>
                <w:rFonts w:ascii="Calibri" w:hAnsi="Calibri" w:cs="Calibri"/>
                <w:sz w:val="22"/>
                <w:szCs w:val="22"/>
              </w:rPr>
            </w:pPr>
            <w:r>
              <w:rPr>
                <w:rFonts w:ascii="Calibri" w:hAnsi="Calibri" w:cs="Calibri"/>
                <w:sz w:val="22"/>
                <w:szCs w:val="22"/>
              </w:rPr>
              <w:t>Stradbroke Sports Open Day: Councillors discussed an email that had been received from LS to be discussed in her absence. It was agreed the Parish Council would pay to sponsor the inside front cover of the next edition of the Stradbroke Monthly.  It was agreed that Councillors who are also members of the Sports &amp; Community Centre Committee will raise the question of charging for the use of the centre on the day.  It was felt by all that any fee should be waived.</w:t>
            </w:r>
          </w:p>
          <w:p w:rsidR="00BD254D" w:rsidRDefault="00BD254D" w:rsidP="00160003">
            <w:pPr>
              <w:rPr>
                <w:rFonts w:ascii="Calibri" w:hAnsi="Calibri" w:cs="Calibri"/>
                <w:sz w:val="22"/>
                <w:szCs w:val="22"/>
              </w:rPr>
            </w:pPr>
          </w:p>
          <w:p w:rsidR="00BD254D" w:rsidRPr="00BD254D" w:rsidRDefault="00BD254D" w:rsidP="00160003">
            <w:pPr>
              <w:rPr>
                <w:rFonts w:ascii="Calibri" w:hAnsi="Calibri" w:cs="Calibri"/>
                <w:sz w:val="22"/>
                <w:szCs w:val="22"/>
              </w:rPr>
            </w:pPr>
            <w:r>
              <w:rPr>
                <w:rFonts w:ascii="Calibri" w:hAnsi="Calibri" w:cs="Calibri"/>
                <w:sz w:val="22"/>
                <w:szCs w:val="22"/>
              </w:rPr>
              <w:t>Councillors were asked to circulate Mondays in the future which would be suitable for whole council training.  Once at date was agreed with SALC this session would be opened up to other councils to enable the cost to be kept to a minimum.</w:t>
            </w:r>
          </w:p>
          <w:p w:rsidR="003F08DD" w:rsidRPr="003F08DD" w:rsidRDefault="003F08DD" w:rsidP="00EB4D3B">
            <w:pPr>
              <w:rPr>
                <w:rFonts w:ascii="Calibri" w:hAnsi="Calibri" w:cs="Calibri"/>
                <w:sz w:val="22"/>
                <w:szCs w:val="22"/>
              </w:rPr>
            </w:pPr>
          </w:p>
        </w:tc>
        <w:tc>
          <w:tcPr>
            <w:tcW w:w="992" w:type="dxa"/>
          </w:tcPr>
          <w:p w:rsidR="003F08DD" w:rsidRDefault="003F08DD" w:rsidP="0013254A">
            <w:pPr>
              <w:rPr>
                <w:rFonts w:ascii="Calibri" w:hAnsi="Calibri" w:cs="Calibri"/>
                <w:b/>
                <w:sz w:val="22"/>
                <w:szCs w:val="22"/>
              </w:rPr>
            </w:pPr>
          </w:p>
          <w:p w:rsidR="00BD254D" w:rsidRDefault="00BD254D" w:rsidP="0013254A">
            <w:pPr>
              <w:rPr>
                <w:rFonts w:ascii="Calibri" w:hAnsi="Calibri" w:cs="Calibri"/>
                <w:b/>
                <w:sz w:val="22"/>
                <w:szCs w:val="22"/>
              </w:rPr>
            </w:pPr>
          </w:p>
          <w:p w:rsidR="00BD254D" w:rsidRDefault="00BD254D" w:rsidP="0013254A">
            <w:pPr>
              <w:rPr>
                <w:rFonts w:ascii="Calibri" w:hAnsi="Calibri" w:cs="Calibri"/>
                <w:b/>
                <w:sz w:val="22"/>
                <w:szCs w:val="22"/>
              </w:rPr>
            </w:pPr>
          </w:p>
          <w:p w:rsidR="00BD254D" w:rsidRDefault="00BD254D" w:rsidP="0013254A">
            <w:pPr>
              <w:rPr>
                <w:rFonts w:ascii="Calibri" w:hAnsi="Calibri" w:cs="Calibri"/>
                <w:b/>
                <w:sz w:val="22"/>
                <w:szCs w:val="22"/>
              </w:rPr>
            </w:pPr>
          </w:p>
          <w:p w:rsidR="00BD254D" w:rsidRDefault="00BD254D" w:rsidP="0013254A">
            <w:pPr>
              <w:rPr>
                <w:rFonts w:ascii="Calibri" w:hAnsi="Calibri" w:cs="Calibri"/>
                <w:b/>
                <w:sz w:val="22"/>
                <w:szCs w:val="22"/>
              </w:rPr>
            </w:pPr>
          </w:p>
          <w:p w:rsidR="00BD254D" w:rsidRDefault="00BD254D" w:rsidP="0013254A">
            <w:pPr>
              <w:rPr>
                <w:rFonts w:ascii="Calibri" w:hAnsi="Calibri" w:cs="Calibri"/>
                <w:b/>
                <w:sz w:val="22"/>
                <w:szCs w:val="22"/>
              </w:rPr>
            </w:pPr>
          </w:p>
          <w:p w:rsidR="00BD254D" w:rsidRDefault="00BD254D" w:rsidP="0013254A">
            <w:pPr>
              <w:rPr>
                <w:rFonts w:ascii="Calibri" w:hAnsi="Calibri" w:cs="Calibri"/>
                <w:b/>
                <w:sz w:val="22"/>
                <w:szCs w:val="22"/>
              </w:rPr>
            </w:pPr>
          </w:p>
          <w:p w:rsidR="00BD254D" w:rsidRDefault="00BD254D" w:rsidP="0013254A">
            <w:pPr>
              <w:rPr>
                <w:rFonts w:ascii="Calibri" w:hAnsi="Calibri" w:cs="Calibri"/>
                <w:b/>
                <w:sz w:val="22"/>
                <w:szCs w:val="22"/>
              </w:rPr>
            </w:pPr>
          </w:p>
          <w:p w:rsidR="00CB273A" w:rsidRDefault="00CB273A" w:rsidP="0013254A">
            <w:pPr>
              <w:rPr>
                <w:rFonts w:ascii="Calibri" w:hAnsi="Calibri" w:cs="Calibri"/>
                <w:b/>
                <w:sz w:val="22"/>
                <w:szCs w:val="22"/>
              </w:rPr>
            </w:pPr>
          </w:p>
          <w:p w:rsidR="00BD254D" w:rsidRPr="009450D1" w:rsidRDefault="00BD254D" w:rsidP="0013254A">
            <w:pPr>
              <w:rPr>
                <w:rFonts w:ascii="Calibri" w:hAnsi="Calibri" w:cs="Calibri"/>
                <w:b/>
                <w:sz w:val="22"/>
                <w:szCs w:val="22"/>
              </w:rPr>
            </w:pPr>
            <w:r>
              <w:rPr>
                <w:rFonts w:ascii="Calibri" w:hAnsi="Calibri" w:cs="Calibri"/>
                <w:b/>
                <w:sz w:val="22"/>
                <w:szCs w:val="22"/>
              </w:rPr>
              <w:t>All</w:t>
            </w:r>
          </w:p>
        </w:tc>
      </w:tr>
      <w:tr w:rsidR="0043223C" w:rsidRPr="009450D1" w:rsidTr="009450D1">
        <w:tc>
          <w:tcPr>
            <w:tcW w:w="959" w:type="dxa"/>
            <w:shd w:val="clear" w:color="auto" w:fill="auto"/>
          </w:tcPr>
          <w:p w:rsidR="0043223C" w:rsidRPr="009450D1" w:rsidRDefault="0043223C" w:rsidP="00211AAF">
            <w:pPr>
              <w:rPr>
                <w:rFonts w:ascii="Calibri" w:hAnsi="Calibri" w:cs="Calibri"/>
                <w:b/>
                <w:sz w:val="22"/>
                <w:szCs w:val="22"/>
              </w:rPr>
            </w:pPr>
            <w:r>
              <w:rPr>
                <w:rFonts w:ascii="Calibri" w:hAnsi="Calibri" w:cs="Calibri"/>
                <w:b/>
                <w:sz w:val="22"/>
                <w:szCs w:val="22"/>
              </w:rPr>
              <w:t>17.</w:t>
            </w:r>
            <w:r w:rsidR="00CB273A">
              <w:rPr>
                <w:rFonts w:ascii="Calibri" w:hAnsi="Calibri" w:cs="Calibri"/>
                <w:b/>
                <w:sz w:val="22"/>
                <w:szCs w:val="22"/>
              </w:rPr>
              <w:t>1</w:t>
            </w:r>
            <w:r w:rsidR="001319E0">
              <w:rPr>
                <w:rFonts w:ascii="Calibri" w:hAnsi="Calibri" w:cs="Calibri"/>
                <w:b/>
                <w:sz w:val="22"/>
                <w:szCs w:val="22"/>
              </w:rPr>
              <w:t>2</w:t>
            </w:r>
          </w:p>
        </w:tc>
        <w:tc>
          <w:tcPr>
            <w:tcW w:w="8505" w:type="dxa"/>
            <w:shd w:val="clear" w:color="auto" w:fill="auto"/>
          </w:tcPr>
          <w:p w:rsidR="0043223C" w:rsidRDefault="0043223C" w:rsidP="00160003">
            <w:pPr>
              <w:rPr>
                <w:rFonts w:ascii="Calibri" w:hAnsi="Calibri" w:cs="Calibri"/>
                <w:b/>
                <w:sz w:val="22"/>
                <w:szCs w:val="22"/>
              </w:rPr>
            </w:pPr>
            <w:r>
              <w:rPr>
                <w:rFonts w:ascii="Calibri" w:hAnsi="Calibri" w:cs="Calibri"/>
                <w:b/>
                <w:sz w:val="22"/>
                <w:szCs w:val="22"/>
              </w:rPr>
              <w:t xml:space="preserve">Matters of information: </w:t>
            </w:r>
          </w:p>
          <w:p w:rsidR="00160003" w:rsidRPr="0043223C" w:rsidRDefault="00160003" w:rsidP="00160003">
            <w:pPr>
              <w:rPr>
                <w:rFonts w:ascii="Calibri" w:hAnsi="Calibri" w:cs="Calibri"/>
                <w:sz w:val="22"/>
                <w:szCs w:val="22"/>
              </w:rPr>
            </w:pPr>
            <w:r>
              <w:rPr>
                <w:rFonts w:ascii="Calibri" w:hAnsi="Calibri" w:cs="Calibri"/>
                <w:sz w:val="22"/>
                <w:szCs w:val="22"/>
              </w:rPr>
              <w:t>DD and OL informed Councillors that the application for a further £3,000 grant for the Neighbourhood Plan had been successful.</w:t>
            </w:r>
          </w:p>
        </w:tc>
        <w:tc>
          <w:tcPr>
            <w:tcW w:w="992" w:type="dxa"/>
          </w:tcPr>
          <w:p w:rsidR="0043223C" w:rsidRPr="009450D1" w:rsidRDefault="0043223C" w:rsidP="0013254A">
            <w:pPr>
              <w:rPr>
                <w:rFonts w:ascii="Calibri" w:hAnsi="Calibri" w:cs="Calibri"/>
                <w:b/>
                <w:sz w:val="22"/>
                <w:szCs w:val="22"/>
              </w:rPr>
            </w:pPr>
          </w:p>
        </w:tc>
      </w:tr>
      <w:tr w:rsidR="00FC2854" w:rsidRPr="009450D1" w:rsidTr="009450D1">
        <w:tc>
          <w:tcPr>
            <w:tcW w:w="959" w:type="dxa"/>
            <w:shd w:val="clear" w:color="auto" w:fill="auto"/>
          </w:tcPr>
          <w:p w:rsidR="00FC2854" w:rsidRPr="009450D1" w:rsidRDefault="0043223C" w:rsidP="00211AAF">
            <w:pPr>
              <w:rPr>
                <w:rFonts w:ascii="Calibri" w:hAnsi="Calibri" w:cs="Calibri"/>
                <w:b/>
                <w:sz w:val="22"/>
                <w:szCs w:val="22"/>
              </w:rPr>
            </w:pPr>
            <w:r>
              <w:rPr>
                <w:rFonts w:ascii="Calibri" w:hAnsi="Calibri" w:cs="Calibri"/>
                <w:b/>
                <w:sz w:val="22"/>
                <w:szCs w:val="22"/>
              </w:rPr>
              <w:t>17.</w:t>
            </w:r>
            <w:r w:rsidR="00CB273A">
              <w:rPr>
                <w:rFonts w:ascii="Calibri" w:hAnsi="Calibri" w:cs="Calibri"/>
                <w:b/>
                <w:sz w:val="22"/>
                <w:szCs w:val="22"/>
              </w:rPr>
              <w:t>1</w:t>
            </w:r>
            <w:r w:rsidR="001319E0">
              <w:rPr>
                <w:rFonts w:ascii="Calibri" w:hAnsi="Calibri" w:cs="Calibri"/>
                <w:b/>
                <w:sz w:val="22"/>
                <w:szCs w:val="22"/>
              </w:rPr>
              <w:t>3</w:t>
            </w:r>
          </w:p>
        </w:tc>
        <w:tc>
          <w:tcPr>
            <w:tcW w:w="8505" w:type="dxa"/>
            <w:shd w:val="clear" w:color="auto" w:fill="auto"/>
          </w:tcPr>
          <w:p w:rsidR="00840B53" w:rsidRDefault="00FC2854" w:rsidP="00160003">
            <w:pPr>
              <w:rPr>
                <w:rFonts w:ascii="Calibri" w:hAnsi="Calibri" w:cs="Calibri"/>
                <w:sz w:val="22"/>
                <w:szCs w:val="22"/>
              </w:rPr>
            </w:pPr>
            <w:r w:rsidRPr="009450D1">
              <w:rPr>
                <w:rFonts w:ascii="Calibri" w:hAnsi="Calibri" w:cs="Calibri"/>
                <w:b/>
                <w:sz w:val="22"/>
                <w:szCs w:val="22"/>
              </w:rPr>
              <w:t xml:space="preserve">Matters for inclusion in the Agenda of meeting: </w:t>
            </w:r>
            <w:r w:rsidR="0043223C">
              <w:rPr>
                <w:rFonts w:ascii="Calibri" w:hAnsi="Calibri" w:cs="Calibri"/>
                <w:b/>
                <w:sz w:val="22"/>
                <w:szCs w:val="22"/>
              </w:rPr>
              <w:t>12</w:t>
            </w:r>
            <w:r w:rsidR="0043223C" w:rsidRPr="0043223C">
              <w:rPr>
                <w:rFonts w:ascii="Calibri" w:hAnsi="Calibri" w:cs="Calibri"/>
                <w:b/>
                <w:sz w:val="22"/>
                <w:szCs w:val="22"/>
                <w:vertAlign w:val="superscript"/>
              </w:rPr>
              <w:t>th</w:t>
            </w:r>
            <w:r w:rsidR="0043223C">
              <w:rPr>
                <w:rFonts w:ascii="Calibri" w:hAnsi="Calibri" w:cs="Calibri"/>
                <w:b/>
                <w:sz w:val="22"/>
                <w:szCs w:val="22"/>
              </w:rPr>
              <w:t xml:space="preserve"> June</w:t>
            </w:r>
            <w:r w:rsidRPr="009450D1">
              <w:rPr>
                <w:rFonts w:ascii="Calibri" w:hAnsi="Calibri" w:cs="Calibri"/>
                <w:b/>
                <w:sz w:val="22"/>
                <w:szCs w:val="22"/>
              </w:rPr>
              <w:t xml:space="preserve"> 201</w:t>
            </w:r>
            <w:r w:rsidR="00692247">
              <w:rPr>
                <w:rFonts w:ascii="Calibri" w:hAnsi="Calibri" w:cs="Calibri"/>
                <w:b/>
                <w:sz w:val="22"/>
                <w:szCs w:val="22"/>
              </w:rPr>
              <w:t>7</w:t>
            </w:r>
            <w:r w:rsidRPr="009450D1">
              <w:rPr>
                <w:rFonts w:ascii="Calibri" w:hAnsi="Calibri" w:cs="Calibri"/>
                <w:b/>
                <w:sz w:val="22"/>
                <w:szCs w:val="22"/>
              </w:rPr>
              <w:t xml:space="preserve"> at </w:t>
            </w:r>
            <w:r w:rsidR="00905737" w:rsidRPr="009450D1">
              <w:rPr>
                <w:rFonts w:ascii="Calibri" w:hAnsi="Calibri" w:cs="Calibri"/>
                <w:b/>
                <w:sz w:val="22"/>
                <w:szCs w:val="22"/>
              </w:rPr>
              <w:t>7</w:t>
            </w:r>
            <w:r w:rsidRPr="009450D1">
              <w:rPr>
                <w:rFonts w:ascii="Calibri" w:hAnsi="Calibri" w:cs="Calibri"/>
                <w:b/>
                <w:sz w:val="22"/>
                <w:szCs w:val="22"/>
              </w:rPr>
              <w:t>.30pm</w:t>
            </w:r>
            <w:r w:rsidR="00EB4D3B">
              <w:rPr>
                <w:rFonts w:ascii="Calibri" w:hAnsi="Calibri" w:cs="Calibri"/>
                <w:b/>
                <w:sz w:val="22"/>
                <w:szCs w:val="22"/>
              </w:rPr>
              <w:t xml:space="preserve"> </w:t>
            </w:r>
          </w:p>
          <w:p w:rsidR="00160003" w:rsidRDefault="00160003" w:rsidP="00160003">
            <w:pPr>
              <w:rPr>
                <w:rFonts w:ascii="Calibri" w:hAnsi="Calibri" w:cs="Calibri"/>
                <w:sz w:val="22"/>
                <w:szCs w:val="22"/>
              </w:rPr>
            </w:pPr>
            <w:r>
              <w:rPr>
                <w:rFonts w:ascii="Calibri" w:hAnsi="Calibri" w:cs="Calibri"/>
                <w:sz w:val="22"/>
                <w:szCs w:val="22"/>
              </w:rPr>
              <w:t>Tree in churchyard</w:t>
            </w:r>
          </w:p>
          <w:p w:rsidR="00160003" w:rsidRPr="00EB4D3B" w:rsidRDefault="00160003" w:rsidP="00160003">
            <w:pPr>
              <w:rPr>
                <w:rFonts w:ascii="Calibri" w:hAnsi="Calibri" w:cs="Calibri"/>
                <w:sz w:val="22"/>
                <w:szCs w:val="22"/>
              </w:rPr>
            </w:pPr>
            <w:r>
              <w:rPr>
                <w:rFonts w:ascii="Calibri" w:hAnsi="Calibri" w:cs="Calibri"/>
                <w:sz w:val="22"/>
                <w:szCs w:val="22"/>
              </w:rPr>
              <w:t>Assignment of Lease to Stradbroke Trust</w:t>
            </w:r>
          </w:p>
        </w:tc>
        <w:tc>
          <w:tcPr>
            <w:tcW w:w="992" w:type="dxa"/>
          </w:tcPr>
          <w:p w:rsidR="00FC2854" w:rsidRPr="009450D1" w:rsidRDefault="00FC2854" w:rsidP="0013254A">
            <w:pPr>
              <w:rPr>
                <w:rFonts w:ascii="Calibri" w:hAnsi="Calibri" w:cs="Calibri"/>
                <w:b/>
                <w:sz w:val="22"/>
                <w:szCs w:val="22"/>
              </w:rPr>
            </w:pPr>
          </w:p>
        </w:tc>
      </w:tr>
    </w:tbl>
    <w:p w:rsidR="00345B77" w:rsidRPr="009450D1" w:rsidRDefault="00345B77" w:rsidP="00345B77">
      <w:pPr>
        <w:tabs>
          <w:tab w:val="right" w:pos="9900"/>
        </w:tabs>
        <w:rPr>
          <w:rFonts w:ascii="Calibri" w:hAnsi="Calibri" w:cs="Calibri"/>
          <w:b/>
          <w:i/>
          <w:sz w:val="22"/>
          <w:szCs w:val="22"/>
        </w:rPr>
      </w:pPr>
    </w:p>
    <w:p w:rsidR="00345B77" w:rsidRDefault="00345B77" w:rsidP="000E1906">
      <w:pPr>
        <w:tabs>
          <w:tab w:val="right" w:pos="9900"/>
        </w:tabs>
        <w:rPr>
          <w:rFonts w:ascii="Calibri" w:hAnsi="Calibri" w:cs="Calibri"/>
          <w:b/>
          <w:sz w:val="22"/>
          <w:szCs w:val="22"/>
        </w:rPr>
      </w:pPr>
      <w:r w:rsidRPr="009450D1">
        <w:rPr>
          <w:rFonts w:ascii="Calibri" w:hAnsi="Calibri" w:cs="Calibri"/>
          <w:b/>
          <w:sz w:val="22"/>
          <w:szCs w:val="22"/>
        </w:rPr>
        <w:t xml:space="preserve">There being no further business the meeting closed at </w:t>
      </w:r>
      <w:r w:rsidR="00CA589D">
        <w:rPr>
          <w:rFonts w:ascii="Calibri" w:hAnsi="Calibri" w:cs="Calibri"/>
          <w:b/>
          <w:sz w:val="22"/>
          <w:szCs w:val="22"/>
        </w:rPr>
        <w:t>20.52</w:t>
      </w:r>
      <w:r w:rsidR="00692247">
        <w:rPr>
          <w:rFonts w:ascii="Calibri" w:hAnsi="Calibri" w:cs="Calibri"/>
          <w:b/>
          <w:sz w:val="22"/>
          <w:szCs w:val="22"/>
        </w:rPr>
        <w:t>hrs</w:t>
      </w:r>
    </w:p>
    <w:p w:rsidR="00094AD4" w:rsidRDefault="00094AD4" w:rsidP="000E1906">
      <w:pPr>
        <w:tabs>
          <w:tab w:val="right" w:pos="9900"/>
        </w:tabs>
        <w:rPr>
          <w:rFonts w:ascii="Calibri" w:hAnsi="Calibri" w:cs="Calibri"/>
          <w:b/>
          <w:sz w:val="22"/>
          <w:szCs w:val="22"/>
        </w:rPr>
      </w:pPr>
    </w:p>
    <w:p w:rsidR="00876BFA" w:rsidRPr="00AD458E" w:rsidRDefault="00516067" w:rsidP="00094AD4">
      <w:pPr>
        <w:rPr>
          <w:rFonts w:ascii="Bradley Hand ITC" w:hAnsi="Bradley Hand ITC" w:cs="Calibri"/>
          <w:b/>
          <w:sz w:val="22"/>
          <w:szCs w:val="22"/>
        </w:rPr>
      </w:pPr>
      <w:r>
        <w:rPr>
          <w:rFonts w:ascii="Calibri" w:hAnsi="Calibri" w:cs="Calibri"/>
          <w:b/>
          <w:sz w:val="22"/>
          <w:szCs w:val="22"/>
        </w:rPr>
        <w:t xml:space="preserve">  </w:t>
      </w:r>
      <w:r w:rsidR="005E0C46">
        <w:rPr>
          <w:rFonts w:ascii="Calibri" w:hAnsi="Calibri" w:cs="Calibri"/>
          <w:b/>
          <w:sz w:val="22"/>
          <w:szCs w:val="22"/>
        </w:rPr>
        <w:t xml:space="preserve">                </w:t>
      </w:r>
      <w:r w:rsidR="00AD458E">
        <w:rPr>
          <w:rFonts w:ascii="Bradley Hand ITC" w:hAnsi="Bradley Hand ITC" w:cs="Calibri"/>
          <w:b/>
          <w:sz w:val="22"/>
          <w:szCs w:val="22"/>
        </w:rPr>
        <w:t>Carrie Barnes</w:t>
      </w:r>
      <w:bookmarkStart w:id="0" w:name="_GoBack"/>
      <w:bookmarkEnd w:id="0"/>
    </w:p>
    <w:p w:rsidR="005E0C46" w:rsidRDefault="00345B77" w:rsidP="00A06F4F">
      <w:pPr>
        <w:tabs>
          <w:tab w:val="right" w:pos="9900"/>
        </w:tabs>
        <w:rPr>
          <w:rFonts w:ascii="Calibri" w:hAnsi="Calibri" w:cs="Calibri"/>
          <w:b/>
          <w:sz w:val="22"/>
          <w:szCs w:val="22"/>
        </w:rPr>
      </w:pPr>
      <w:r w:rsidRPr="009450D1">
        <w:rPr>
          <w:rFonts w:ascii="Calibri" w:hAnsi="Calibri" w:cs="Calibri"/>
          <w:b/>
          <w:sz w:val="22"/>
          <w:szCs w:val="22"/>
        </w:rPr>
        <w:t xml:space="preserve">Signed: _______________________________                                                 </w:t>
      </w:r>
      <w:r w:rsidR="00094AD4">
        <w:rPr>
          <w:rFonts w:ascii="Calibri" w:hAnsi="Calibri" w:cs="Calibri"/>
          <w:b/>
          <w:sz w:val="22"/>
          <w:szCs w:val="22"/>
        </w:rPr>
        <w:t>12</w:t>
      </w:r>
      <w:r w:rsidR="00094AD4" w:rsidRPr="00094AD4">
        <w:rPr>
          <w:rFonts w:ascii="Calibri" w:hAnsi="Calibri" w:cs="Calibri"/>
          <w:b/>
          <w:sz w:val="22"/>
          <w:szCs w:val="22"/>
          <w:vertAlign w:val="superscript"/>
        </w:rPr>
        <w:t>th</w:t>
      </w:r>
      <w:r w:rsidR="00094AD4">
        <w:rPr>
          <w:rFonts w:ascii="Calibri" w:hAnsi="Calibri" w:cs="Calibri"/>
          <w:b/>
          <w:sz w:val="22"/>
          <w:szCs w:val="22"/>
        </w:rPr>
        <w:t xml:space="preserve"> June</w:t>
      </w:r>
      <w:r w:rsidR="00323176">
        <w:rPr>
          <w:rFonts w:ascii="Calibri" w:hAnsi="Calibri" w:cs="Calibri"/>
          <w:b/>
          <w:sz w:val="22"/>
          <w:szCs w:val="22"/>
        </w:rPr>
        <w:t xml:space="preserve"> 2017</w:t>
      </w:r>
      <w:r w:rsidRPr="009450D1">
        <w:rPr>
          <w:rFonts w:ascii="Calibri" w:hAnsi="Calibri" w:cs="Calibri"/>
          <w:b/>
          <w:sz w:val="22"/>
          <w:szCs w:val="22"/>
        </w:rPr>
        <w:t xml:space="preserve">              </w:t>
      </w:r>
    </w:p>
    <w:p w:rsidR="000A3C60" w:rsidRDefault="005E0C46" w:rsidP="00E217EC">
      <w:pPr>
        <w:tabs>
          <w:tab w:val="right" w:pos="9900"/>
        </w:tabs>
        <w:rPr>
          <w:b/>
          <w:sz w:val="36"/>
          <w:szCs w:val="36"/>
        </w:rPr>
      </w:pPr>
      <w:r>
        <w:rPr>
          <w:rFonts w:ascii="Calibri" w:hAnsi="Calibri" w:cs="Calibri"/>
          <w:b/>
          <w:sz w:val="22"/>
          <w:szCs w:val="22"/>
        </w:rPr>
        <w:t xml:space="preserve">              </w:t>
      </w:r>
      <w:r w:rsidR="00345B77" w:rsidRPr="009450D1">
        <w:rPr>
          <w:rFonts w:ascii="Calibri" w:hAnsi="Calibri" w:cs="Calibri"/>
          <w:b/>
          <w:sz w:val="22"/>
          <w:szCs w:val="22"/>
        </w:rPr>
        <w:t>Chairman</w:t>
      </w:r>
    </w:p>
    <w:sectPr w:rsidR="000A3C60" w:rsidSect="00CA589D">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9" w:footer="709" w:gutter="0"/>
      <w:pgNumType w:start="25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ADE" w:rsidRDefault="00014ADE" w:rsidP="00F90C72">
      <w:r>
        <w:separator/>
      </w:r>
    </w:p>
  </w:endnote>
  <w:endnote w:type="continuationSeparator" w:id="0">
    <w:p w:rsidR="00014ADE" w:rsidRDefault="00014ADE" w:rsidP="00F90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A5D" w:rsidRDefault="00160A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C72" w:rsidRDefault="00F90C72">
    <w:pPr>
      <w:pStyle w:val="Footer"/>
      <w:jc w:val="center"/>
    </w:pPr>
    <w:r>
      <w:fldChar w:fldCharType="begin"/>
    </w:r>
    <w:r>
      <w:instrText xml:space="preserve"> PAGE   \* MERGEFORMAT </w:instrText>
    </w:r>
    <w:r>
      <w:fldChar w:fldCharType="separate"/>
    </w:r>
    <w:r w:rsidR="00AD458E">
      <w:rPr>
        <w:noProof/>
      </w:rPr>
      <w:t>260</w:t>
    </w:r>
    <w:r>
      <w:rPr>
        <w:noProof/>
      </w:rPr>
      <w:fldChar w:fldCharType="end"/>
    </w:r>
  </w:p>
  <w:p w:rsidR="00F90C72" w:rsidRDefault="00F90C7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A5D" w:rsidRDefault="00160A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ADE" w:rsidRDefault="00014ADE" w:rsidP="00F90C72">
      <w:r>
        <w:separator/>
      </w:r>
    </w:p>
  </w:footnote>
  <w:footnote w:type="continuationSeparator" w:id="0">
    <w:p w:rsidR="00014ADE" w:rsidRDefault="00014ADE" w:rsidP="00F90C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A5D" w:rsidRDefault="00160A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A5D" w:rsidRDefault="00160A5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A5D" w:rsidRDefault="00160A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F5573"/>
    <w:multiLevelType w:val="hybridMultilevel"/>
    <w:tmpl w:val="E3BEA518"/>
    <w:lvl w:ilvl="0" w:tplc="F21E24EE">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375485"/>
    <w:multiLevelType w:val="hybridMultilevel"/>
    <w:tmpl w:val="8FBA3930"/>
    <w:lvl w:ilvl="0" w:tplc="EAC2AB28">
      <w:start w:val="16"/>
      <w:numFmt w:val="bullet"/>
      <w:lvlText w:val="-"/>
      <w:lvlJc w:val="left"/>
      <w:pPr>
        <w:ind w:left="852" w:hanging="360"/>
      </w:pPr>
      <w:rPr>
        <w:rFonts w:ascii="Calibri" w:eastAsia="Times New Roman" w:hAnsi="Calibri" w:cs="Calibri" w:hint="default"/>
      </w:rPr>
    </w:lvl>
    <w:lvl w:ilvl="1" w:tplc="08090003" w:tentative="1">
      <w:start w:val="1"/>
      <w:numFmt w:val="bullet"/>
      <w:lvlText w:val="o"/>
      <w:lvlJc w:val="left"/>
      <w:pPr>
        <w:ind w:left="1572" w:hanging="360"/>
      </w:pPr>
      <w:rPr>
        <w:rFonts w:ascii="Courier New" w:hAnsi="Courier New" w:cs="Courier New" w:hint="default"/>
      </w:rPr>
    </w:lvl>
    <w:lvl w:ilvl="2" w:tplc="08090005" w:tentative="1">
      <w:start w:val="1"/>
      <w:numFmt w:val="bullet"/>
      <w:lvlText w:val=""/>
      <w:lvlJc w:val="left"/>
      <w:pPr>
        <w:ind w:left="2292" w:hanging="360"/>
      </w:pPr>
      <w:rPr>
        <w:rFonts w:ascii="Wingdings" w:hAnsi="Wingdings" w:hint="default"/>
      </w:rPr>
    </w:lvl>
    <w:lvl w:ilvl="3" w:tplc="08090001" w:tentative="1">
      <w:start w:val="1"/>
      <w:numFmt w:val="bullet"/>
      <w:lvlText w:val=""/>
      <w:lvlJc w:val="left"/>
      <w:pPr>
        <w:ind w:left="3012" w:hanging="360"/>
      </w:pPr>
      <w:rPr>
        <w:rFonts w:ascii="Symbol" w:hAnsi="Symbol" w:hint="default"/>
      </w:rPr>
    </w:lvl>
    <w:lvl w:ilvl="4" w:tplc="08090003" w:tentative="1">
      <w:start w:val="1"/>
      <w:numFmt w:val="bullet"/>
      <w:lvlText w:val="o"/>
      <w:lvlJc w:val="left"/>
      <w:pPr>
        <w:ind w:left="3732" w:hanging="360"/>
      </w:pPr>
      <w:rPr>
        <w:rFonts w:ascii="Courier New" w:hAnsi="Courier New" w:cs="Courier New" w:hint="default"/>
      </w:rPr>
    </w:lvl>
    <w:lvl w:ilvl="5" w:tplc="08090005" w:tentative="1">
      <w:start w:val="1"/>
      <w:numFmt w:val="bullet"/>
      <w:lvlText w:val=""/>
      <w:lvlJc w:val="left"/>
      <w:pPr>
        <w:ind w:left="4452" w:hanging="360"/>
      </w:pPr>
      <w:rPr>
        <w:rFonts w:ascii="Wingdings" w:hAnsi="Wingdings" w:hint="default"/>
      </w:rPr>
    </w:lvl>
    <w:lvl w:ilvl="6" w:tplc="08090001" w:tentative="1">
      <w:start w:val="1"/>
      <w:numFmt w:val="bullet"/>
      <w:lvlText w:val=""/>
      <w:lvlJc w:val="left"/>
      <w:pPr>
        <w:ind w:left="5172" w:hanging="360"/>
      </w:pPr>
      <w:rPr>
        <w:rFonts w:ascii="Symbol" w:hAnsi="Symbol" w:hint="default"/>
      </w:rPr>
    </w:lvl>
    <w:lvl w:ilvl="7" w:tplc="08090003" w:tentative="1">
      <w:start w:val="1"/>
      <w:numFmt w:val="bullet"/>
      <w:lvlText w:val="o"/>
      <w:lvlJc w:val="left"/>
      <w:pPr>
        <w:ind w:left="5892" w:hanging="360"/>
      </w:pPr>
      <w:rPr>
        <w:rFonts w:ascii="Courier New" w:hAnsi="Courier New" w:cs="Courier New" w:hint="default"/>
      </w:rPr>
    </w:lvl>
    <w:lvl w:ilvl="8" w:tplc="08090005" w:tentative="1">
      <w:start w:val="1"/>
      <w:numFmt w:val="bullet"/>
      <w:lvlText w:val=""/>
      <w:lvlJc w:val="left"/>
      <w:pPr>
        <w:ind w:left="6612" w:hanging="360"/>
      </w:pPr>
      <w:rPr>
        <w:rFonts w:ascii="Wingdings" w:hAnsi="Wingdings" w:hint="default"/>
      </w:rPr>
    </w:lvl>
  </w:abstractNum>
  <w:abstractNum w:abstractNumId="2">
    <w:nsid w:val="1565777D"/>
    <w:multiLevelType w:val="hybridMultilevel"/>
    <w:tmpl w:val="84EE02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B605589"/>
    <w:multiLevelType w:val="hybridMultilevel"/>
    <w:tmpl w:val="636212D0"/>
    <w:lvl w:ilvl="0" w:tplc="984AD4B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EF2F12"/>
    <w:multiLevelType w:val="hybridMultilevel"/>
    <w:tmpl w:val="F1001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FB4695D"/>
    <w:multiLevelType w:val="hybridMultilevel"/>
    <w:tmpl w:val="32D8FEA0"/>
    <w:lvl w:ilvl="0" w:tplc="C0F4CCD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17A3FFD"/>
    <w:multiLevelType w:val="hybridMultilevel"/>
    <w:tmpl w:val="0806434E"/>
    <w:lvl w:ilvl="0" w:tplc="6968150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492054A"/>
    <w:multiLevelType w:val="hybridMultilevel"/>
    <w:tmpl w:val="359882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92B7546"/>
    <w:multiLevelType w:val="hybridMultilevel"/>
    <w:tmpl w:val="9642F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BD221D1"/>
    <w:multiLevelType w:val="hybridMultilevel"/>
    <w:tmpl w:val="F29A83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FD2289D"/>
    <w:multiLevelType w:val="hybridMultilevel"/>
    <w:tmpl w:val="9CA29F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1645A58"/>
    <w:multiLevelType w:val="hybridMultilevel"/>
    <w:tmpl w:val="F6C6AC0A"/>
    <w:lvl w:ilvl="0" w:tplc="B962932E">
      <w:start w:val="16"/>
      <w:numFmt w:val="bullet"/>
      <w:lvlText w:val="-"/>
      <w:lvlJc w:val="left"/>
      <w:pPr>
        <w:ind w:left="912" w:hanging="360"/>
      </w:pPr>
      <w:rPr>
        <w:rFonts w:ascii="Calibri" w:eastAsia="Times New Roman" w:hAnsi="Calibri" w:cs="Calibri" w:hint="default"/>
      </w:rPr>
    </w:lvl>
    <w:lvl w:ilvl="1" w:tplc="08090003" w:tentative="1">
      <w:start w:val="1"/>
      <w:numFmt w:val="bullet"/>
      <w:lvlText w:val="o"/>
      <w:lvlJc w:val="left"/>
      <w:pPr>
        <w:ind w:left="1632" w:hanging="360"/>
      </w:pPr>
      <w:rPr>
        <w:rFonts w:ascii="Courier New" w:hAnsi="Courier New" w:cs="Courier New" w:hint="default"/>
      </w:rPr>
    </w:lvl>
    <w:lvl w:ilvl="2" w:tplc="08090005" w:tentative="1">
      <w:start w:val="1"/>
      <w:numFmt w:val="bullet"/>
      <w:lvlText w:val=""/>
      <w:lvlJc w:val="left"/>
      <w:pPr>
        <w:ind w:left="2352" w:hanging="360"/>
      </w:pPr>
      <w:rPr>
        <w:rFonts w:ascii="Wingdings" w:hAnsi="Wingdings" w:hint="default"/>
      </w:rPr>
    </w:lvl>
    <w:lvl w:ilvl="3" w:tplc="08090001" w:tentative="1">
      <w:start w:val="1"/>
      <w:numFmt w:val="bullet"/>
      <w:lvlText w:val=""/>
      <w:lvlJc w:val="left"/>
      <w:pPr>
        <w:ind w:left="3072" w:hanging="360"/>
      </w:pPr>
      <w:rPr>
        <w:rFonts w:ascii="Symbol" w:hAnsi="Symbol" w:hint="default"/>
      </w:rPr>
    </w:lvl>
    <w:lvl w:ilvl="4" w:tplc="08090003" w:tentative="1">
      <w:start w:val="1"/>
      <w:numFmt w:val="bullet"/>
      <w:lvlText w:val="o"/>
      <w:lvlJc w:val="left"/>
      <w:pPr>
        <w:ind w:left="3792" w:hanging="360"/>
      </w:pPr>
      <w:rPr>
        <w:rFonts w:ascii="Courier New" w:hAnsi="Courier New" w:cs="Courier New" w:hint="default"/>
      </w:rPr>
    </w:lvl>
    <w:lvl w:ilvl="5" w:tplc="08090005" w:tentative="1">
      <w:start w:val="1"/>
      <w:numFmt w:val="bullet"/>
      <w:lvlText w:val=""/>
      <w:lvlJc w:val="left"/>
      <w:pPr>
        <w:ind w:left="4512" w:hanging="360"/>
      </w:pPr>
      <w:rPr>
        <w:rFonts w:ascii="Wingdings" w:hAnsi="Wingdings" w:hint="default"/>
      </w:rPr>
    </w:lvl>
    <w:lvl w:ilvl="6" w:tplc="08090001" w:tentative="1">
      <w:start w:val="1"/>
      <w:numFmt w:val="bullet"/>
      <w:lvlText w:val=""/>
      <w:lvlJc w:val="left"/>
      <w:pPr>
        <w:ind w:left="5232" w:hanging="360"/>
      </w:pPr>
      <w:rPr>
        <w:rFonts w:ascii="Symbol" w:hAnsi="Symbol" w:hint="default"/>
      </w:rPr>
    </w:lvl>
    <w:lvl w:ilvl="7" w:tplc="08090003" w:tentative="1">
      <w:start w:val="1"/>
      <w:numFmt w:val="bullet"/>
      <w:lvlText w:val="o"/>
      <w:lvlJc w:val="left"/>
      <w:pPr>
        <w:ind w:left="5952" w:hanging="360"/>
      </w:pPr>
      <w:rPr>
        <w:rFonts w:ascii="Courier New" w:hAnsi="Courier New" w:cs="Courier New" w:hint="default"/>
      </w:rPr>
    </w:lvl>
    <w:lvl w:ilvl="8" w:tplc="08090005" w:tentative="1">
      <w:start w:val="1"/>
      <w:numFmt w:val="bullet"/>
      <w:lvlText w:val=""/>
      <w:lvlJc w:val="left"/>
      <w:pPr>
        <w:ind w:left="6672" w:hanging="360"/>
      </w:pPr>
      <w:rPr>
        <w:rFonts w:ascii="Wingdings" w:hAnsi="Wingdings" w:hint="default"/>
      </w:rPr>
    </w:lvl>
  </w:abstractNum>
  <w:abstractNum w:abstractNumId="12">
    <w:nsid w:val="4EDA3D5C"/>
    <w:multiLevelType w:val="hybridMultilevel"/>
    <w:tmpl w:val="17BCCA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D653D43"/>
    <w:multiLevelType w:val="hybridMultilevel"/>
    <w:tmpl w:val="41A6FC22"/>
    <w:lvl w:ilvl="0" w:tplc="042E9C1A">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2A3160D"/>
    <w:multiLevelType w:val="hybridMultilevel"/>
    <w:tmpl w:val="A1060C2A"/>
    <w:lvl w:ilvl="0" w:tplc="6968150E">
      <w:start w:val="1"/>
      <w:numFmt w:val="bullet"/>
      <w:lvlText w:val=""/>
      <w:lvlJc w:val="left"/>
      <w:pPr>
        <w:ind w:left="768" w:hanging="360"/>
      </w:pPr>
      <w:rPr>
        <w:rFonts w:ascii="Symbol" w:hAnsi="Symbol" w:hint="default"/>
      </w:rPr>
    </w:lvl>
    <w:lvl w:ilvl="1" w:tplc="08090003">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5">
    <w:nsid w:val="773323AE"/>
    <w:multiLevelType w:val="hybridMultilevel"/>
    <w:tmpl w:val="2A78CC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4"/>
  </w:num>
  <w:num w:numId="3">
    <w:abstractNumId w:val="6"/>
  </w:num>
  <w:num w:numId="4">
    <w:abstractNumId w:val="1"/>
  </w:num>
  <w:num w:numId="5">
    <w:abstractNumId w:val="11"/>
  </w:num>
  <w:num w:numId="6">
    <w:abstractNumId w:val="8"/>
  </w:num>
  <w:num w:numId="7">
    <w:abstractNumId w:val="2"/>
  </w:num>
  <w:num w:numId="8">
    <w:abstractNumId w:val="0"/>
  </w:num>
  <w:num w:numId="9">
    <w:abstractNumId w:val="10"/>
  </w:num>
  <w:num w:numId="10">
    <w:abstractNumId w:val="5"/>
  </w:num>
  <w:num w:numId="11">
    <w:abstractNumId w:val="3"/>
  </w:num>
  <w:num w:numId="12">
    <w:abstractNumId w:val="12"/>
  </w:num>
  <w:num w:numId="13">
    <w:abstractNumId w:val="13"/>
  </w:num>
  <w:num w:numId="14">
    <w:abstractNumId w:val="4"/>
  </w:num>
  <w:num w:numId="15">
    <w:abstractNumId w:val="7"/>
  </w:num>
  <w:num w:numId="16">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BC7"/>
    <w:rsid w:val="0000129D"/>
    <w:rsid w:val="000014A7"/>
    <w:rsid w:val="00001788"/>
    <w:rsid w:val="00001C99"/>
    <w:rsid w:val="00002A2A"/>
    <w:rsid w:val="00003D94"/>
    <w:rsid w:val="000113DB"/>
    <w:rsid w:val="00012A44"/>
    <w:rsid w:val="00014ADE"/>
    <w:rsid w:val="0001725D"/>
    <w:rsid w:val="00017922"/>
    <w:rsid w:val="00021BFE"/>
    <w:rsid w:val="00023F9C"/>
    <w:rsid w:val="00024EE9"/>
    <w:rsid w:val="00026064"/>
    <w:rsid w:val="000300B0"/>
    <w:rsid w:val="00030662"/>
    <w:rsid w:val="00031E8F"/>
    <w:rsid w:val="0003596D"/>
    <w:rsid w:val="00035DCD"/>
    <w:rsid w:val="00036A9B"/>
    <w:rsid w:val="00036B06"/>
    <w:rsid w:val="00043B0C"/>
    <w:rsid w:val="00043B51"/>
    <w:rsid w:val="00045BE8"/>
    <w:rsid w:val="00046092"/>
    <w:rsid w:val="00046BFA"/>
    <w:rsid w:val="00046D16"/>
    <w:rsid w:val="000475B8"/>
    <w:rsid w:val="000508AF"/>
    <w:rsid w:val="000522E1"/>
    <w:rsid w:val="00052EB6"/>
    <w:rsid w:val="000532E2"/>
    <w:rsid w:val="000542ED"/>
    <w:rsid w:val="00054406"/>
    <w:rsid w:val="00055B07"/>
    <w:rsid w:val="00056D8C"/>
    <w:rsid w:val="00056EB2"/>
    <w:rsid w:val="000575D6"/>
    <w:rsid w:val="00062CA3"/>
    <w:rsid w:val="000645D7"/>
    <w:rsid w:val="0006620B"/>
    <w:rsid w:val="0006730E"/>
    <w:rsid w:val="00072C5E"/>
    <w:rsid w:val="00074756"/>
    <w:rsid w:val="00076C58"/>
    <w:rsid w:val="00080504"/>
    <w:rsid w:val="00082D08"/>
    <w:rsid w:val="00083CF9"/>
    <w:rsid w:val="00086019"/>
    <w:rsid w:val="00086448"/>
    <w:rsid w:val="00086FE1"/>
    <w:rsid w:val="00087673"/>
    <w:rsid w:val="00087BFD"/>
    <w:rsid w:val="0009167C"/>
    <w:rsid w:val="000918CA"/>
    <w:rsid w:val="00092245"/>
    <w:rsid w:val="000937EE"/>
    <w:rsid w:val="00094206"/>
    <w:rsid w:val="0009488B"/>
    <w:rsid w:val="00094AD4"/>
    <w:rsid w:val="00097130"/>
    <w:rsid w:val="000A1E8F"/>
    <w:rsid w:val="000A3C60"/>
    <w:rsid w:val="000A4D56"/>
    <w:rsid w:val="000A5B87"/>
    <w:rsid w:val="000A6F0A"/>
    <w:rsid w:val="000A7A47"/>
    <w:rsid w:val="000B0BF9"/>
    <w:rsid w:val="000B26A8"/>
    <w:rsid w:val="000B3799"/>
    <w:rsid w:val="000B38B3"/>
    <w:rsid w:val="000B57C1"/>
    <w:rsid w:val="000B6901"/>
    <w:rsid w:val="000C0587"/>
    <w:rsid w:val="000C0911"/>
    <w:rsid w:val="000C23ED"/>
    <w:rsid w:val="000C3563"/>
    <w:rsid w:val="000C3C64"/>
    <w:rsid w:val="000C4F9F"/>
    <w:rsid w:val="000C6E14"/>
    <w:rsid w:val="000C7FE0"/>
    <w:rsid w:val="000D1682"/>
    <w:rsid w:val="000D32F9"/>
    <w:rsid w:val="000D35E6"/>
    <w:rsid w:val="000D4D38"/>
    <w:rsid w:val="000D5A6A"/>
    <w:rsid w:val="000D7059"/>
    <w:rsid w:val="000E1906"/>
    <w:rsid w:val="000E2258"/>
    <w:rsid w:val="000E252F"/>
    <w:rsid w:val="000E37D0"/>
    <w:rsid w:val="000E3933"/>
    <w:rsid w:val="000E39E4"/>
    <w:rsid w:val="000E662E"/>
    <w:rsid w:val="000E74D0"/>
    <w:rsid w:val="000F06EE"/>
    <w:rsid w:val="000F1701"/>
    <w:rsid w:val="000F372A"/>
    <w:rsid w:val="000F3CCF"/>
    <w:rsid w:val="000F5492"/>
    <w:rsid w:val="000F5DE6"/>
    <w:rsid w:val="000F6697"/>
    <w:rsid w:val="0010399C"/>
    <w:rsid w:val="001046C6"/>
    <w:rsid w:val="00104716"/>
    <w:rsid w:val="00104A0E"/>
    <w:rsid w:val="001075F0"/>
    <w:rsid w:val="0011059E"/>
    <w:rsid w:val="001116C0"/>
    <w:rsid w:val="00111FDE"/>
    <w:rsid w:val="00112C41"/>
    <w:rsid w:val="00114594"/>
    <w:rsid w:val="00114D4A"/>
    <w:rsid w:val="0011532F"/>
    <w:rsid w:val="00120176"/>
    <w:rsid w:val="001229D0"/>
    <w:rsid w:val="001319E0"/>
    <w:rsid w:val="0013254A"/>
    <w:rsid w:val="0013399D"/>
    <w:rsid w:val="00133CD5"/>
    <w:rsid w:val="00134226"/>
    <w:rsid w:val="00134B8A"/>
    <w:rsid w:val="00140FDD"/>
    <w:rsid w:val="001417FF"/>
    <w:rsid w:val="00142B6A"/>
    <w:rsid w:val="0014472D"/>
    <w:rsid w:val="00145C52"/>
    <w:rsid w:val="00145D36"/>
    <w:rsid w:val="00152376"/>
    <w:rsid w:val="00152C8F"/>
    <w:rsid w:val="00155C4A"/>
    <w:rsid w:val="00157831"/>
    <w:rsid w:val="00160003"/>
    <w:rsid w:val="00160A5D"/>
    <w:rsid w:val="001616F3"/>
    <w:rsid w:val="00161C01"/>
    <w:rsid w:val="00162445"/>
    <w:rsid w:val="00164420"/>
    <w:rsid w:val="001651A1"/>
    <w:rsid w:val="00166948"/>
    <w:rsid w:val="0016701D"/>
    <w:rsid w:val="00170A8A"/>
    <w:rsid w:val="00174839"/>
    <w:rsid w:val="00175B33"/>
    <w:rsid w:val="00176EF4"/>
    <w:rsid w:val="00177351"/>
    <w:rsid w:val="001806AC"/>
    <w:rsid w:val="00185941"/>
    <w:rsid w:val="00186300"/>
    <w:rsid w:val="00187341"/>
    <w:rsid w:val="0019090C"/>
    <w:rsid w:val="00196D14"/>
    <w:rsid w:val="001A1E89"/>
    <w:rsid w:val="001A3F76"/>
    <w:rsid w:val="001A5F02"/>
    <w:rsid w:val="001A66D0"/>
    <w:rsid w:val="001B1705"/>
    <w:rsid w:val="001B7AEC"/>
    <w:rsid w:val="001B7E44"/>
    <w:rsid w:val="001C16FA"/>
    <w:rsid w:val="001C2E65"/>
    <w:rsid w:val="001C37BD"/>
    <w:rsid w:val="001C3848"/>
    <w:rsid w:val="001C5F2B"/>
    <w:rsid w:val="001C6220"/>
    <w:rsid w:val="001D1D00"/>
    <w:rsid w:val="001D1DCE"/>
    <w:rsid w:val="001E3060"/>
    <w:rsid w:val="001E32E4"/>
    <w:rsid w:val="001E3542"/>
    <w:rsid w:val="001E620E"/>
    <w:rsid w:val="001E6516"/>
    <w:rsid w:val="001E6617"/>
    <w:rsid w:val="001E74BD"/>
    <w:rsid w:val="001E7711"/>
    <w:rsid w:val="001F2680"/>
    <w:rsid w:val="001F3E29"/>
    <w:rsid w:val="001F63C3"/>
    <w:rsid w:val="001F6753"/>
    <w:rsid w:val="00202735"/>
    <w:rsid w:val="00203025"/>
    <w:rsid w:val="00205651"/>
    <w:rsid w:val="002068DB"/>
    <w:rsid w:val="00206F39"/>
    <w:rsid w:val="002116FB"/>
    <w:rsid w:val="00211AAF"/>
    <w:rsid w:val="00212350"/>
    <w:rsid w:val="0021609C"/>
    <w:rsid w:val="002165EC"/>
    <w:rsid w:val="00225E54"/>
    <w:rsid w:val="00226078"/>
    <w:rsid w:val="0022728E"/>
    <w:rsid w:val="002308C6"/>
    <w:rsid w:val="00231179"/>
    <w:rsid w:val="002311A1"/>
    <w:rsid w:val="00232F47"/>
    <w:rsid w:val="00232F58"/>
    <w:rsid w:val="002334CA"/>
    <w:rsid w:val="00236132"/>
    <w:rsid w:val="002437CA"/>
    <w:rsid w:val="00244470"/>
    <w:rsid w:val="0024493B"/>
    <w:rsid w:val="002460F3"/>
    <w:rsid w:val="0024754C"/>
    <w:rsid w:val="00247C59"/>
    <w:rsid w:val="00255F97"/>
    <w:rsid w:val="00256AB5"/>
    <w:rsid w:val="00257338"/>
    <w:rsid w:val="00261F52"/>
    <w:rsid w:val="00262040"/>
    <w:rsid w:val="0026216C"/>
    <w:rsid w:val="00262183"/>
    <w:rsid w:val="00262381"/>
    <w:rsid w:val="00263A18"/>
    <w:rsid w:val="00270AEE"/>
    <w:rsid w:val="00270FAD"/>
    <w:rsid w:val="002734C4"/>
    <w:rsid w:val="002779C4"/>
    <w:rsid w:val="0028311C"/>
    <w:rsid w:val="00283348"/>
    <w:rsid w:val="0028451A"/>
    <w:rsid w:val="00284C65"/>
    <w:rsid w:val="00287202"/>
    <w:rsid w:val="00290CE9"/>
    <w:rsid w:val="002940A6"/>
    <w:rsid w:val="00294624"/>
    <w:rsid w:val="0029571E"/>
    <w:rsid w:val="00295A03"/>
    <w:rsid w:val="00296FA2"/>
    <w:rsid w:val="002A0F55"/>
    <w:rsid w:val="002A1B82"/>
    <w:rsid w:val="002A212E"/>
    <w:rsid w:val="002A3C66"/>
    <w:rsid w:val="002B123D"/>
    <w:rsid w:val="002B152D"/>
    <w:rsid w:val="002B1792"/>
    <w:rsid w:val="002B1C55"/>
    <w:rsid w:val="002B27D3"/>
    <w:rsid w:val="002C057F"/>
    <w:rsid w:val="002C3E29"/>
    <w:rsid w:val="002C4062"/>
    <w:rsid w:val="002C43E4"/>
    <w:rsid w:val="002D1253"/>
    <w:rsid w:val="002D2245"/>
    <w:rsid w:val="002D2EEB"/>
    <w:rsid w:val="002D3AB5"/>
    <w:rsid w:val="002D4414"/>
    <w:rsid w:val="002D568D"/>
    <w:rsid w:val="002D763A"/>
    <w:rsid w:val="002E44D3"/>
    <w:rsid w:val="002E54F4"/>
    <w:rsid w:val="002E5AF8"/>
    <w:rsid w:val="002F0904"/>
    <w:rsid w:val="002F373D"/>
    <w:rsid w:val="002F3E02"/>
    <w:rsid w:val="002F5806"/>
    <w:rsid w:val="003004D3"/>
    <w:rsid w:val="00302415"/>
    <w:rsid w:val="00304BC2"/>
    <w:rsid w:val="0030535C"/>
    <w:rsid w:val="003073E9"/>
    <w:rsid w:val="00310B30"/>
    <w:rsid w:val="003142F5"/>
    <w:rsid w:val="00314876"/>
    <w:rsid w:val="00315A4C"/>
    <w:rsid w:val="00322CA9"/>
    <w:rsid w:val="00323176"/>
    <w:rsid w:val="0032491C"/>
    <w:rsid w:val="0032734D"/>
    <w:rsid w:val="003314A3"/>
    <w:rsid w:val="00332564"/>
    <w:rsid w:val="003329BC"/>
    <w:rsid w:val="003330FA"/>
    <w:rsid w:val="00336181"/>
    <w:rsid w:val="003372D1"/>
    <w:rsid w:val="003377E8"/>
    <w:rsid w:val="003403B4"/>
    <w:rsid w:val="00340584"/>
    <w:rsid w:val="00340D73"/>
    <w:rsid w:val="003417B7"/>
    <w:rsid w:val="00341DCA"/>
    <w:rsid w:val="00343485"/>
    <w:rsid w:val="00345B77"/>
    <w:rsid w:val="003468B3"/>
    <w:rsid w:val="003500B8"/>
    <w:rsid w:val="0035112E"/>
    <w:rsid w:val="00352393"/>
    <w:rsid w:val="00355B6E"/>
    <w:rsid w:val="0035721D"/>
    <w:rsid w:val="003624E4"/>
    <w:rsid w:val="0036371D"/>
    <w:rsid w:val="00364416"/>
    <w:rsid w:val="00365477"/>
    <w:rsid w:val="00366F5A"/>
    <w:rsid w:val="00371090"/>
    <w:rsid w:val="00372AEC"/>
    <w:rsid w:val="00372D65"/>
    <w:rsid w:val="00376458"/>
    <w:rsid w:val="003771E6"/>
    <w:rsid w:val="0038160C"/>
    <w:rsid w:val="00382502"/>
    <w:rsid w:val="00390544"/>
    <w:rsid w:val="003906E1"/>
    <w:rsid w:val="003913E8"/>
    <w:rsid w:val="00392F88"/>
    <w:rsid w:val="0039313B"/>
    <w:rsid w:val="003956C0"/>
    <w:rsid w:val="0039767C"/>
    <w:rsid w:val="00397826"/>
    <w:rsid w:val="003A3463"/>
    <w:rsid w:val="003A38E1"/>
    <w:rsid w:val="003A3ACB"/>
    <w:rsid w:val="003A4E46"/>
    <w:rsid w:val="003A4EEA"/>
    <w:rsid w:val="003B23D6"/>
    <w:rsid w:val="003B2CAD"/>
    <w:rsid w:val="003B71A2"/>
    <w:rsid w:val="003C1CEA"/>
    <w:rsid w:val="003C690A"/>
    <w:rsid w:val="003C7995"/>
    <w:rsid w:val="003D0294"/>
    <w:rsid w:val="003D326F"/>
    <w:rsid w:val="003D75E2"/>
    <w:rsid w:val="003E069B"/>
    <w:rsid w:val="003E2699"/>
    <w:rsid w:val="003E4A4F"/>
    <w:rsid w:val="003E5775"/>
    <w:rsid w:val="003E6C32"/>
    <w:rsid w:val="003E7602"/>
    <w:rsid w:val="003E7B8F"/>
    <w:rsid w:val="003F0846"/>
    <w:rsid w:val="003F08DD"/>
    <w:rsid w:val="003F11CE"/>
    <w:rsid w:val="003F2702"/>
    <w:rsid w:val="003F3C62"/>
    <w:rsid w:val="003F587A"/>
    <w:rsid w:val="00401272"/>
    <w:rsid w:val="00404E11"/>
    <w:rsid w:val="004062A9"/>
    <w:rsid w:val="00410846"/>
    <w:rsid w:val="00413D96"/>
    <w:rsid w:val="00413F24"/>
    <w:rsid w:val="00414596"/>
    <w:rsid w:val="00414929"/>
    <w:rsid w:val="00414FA2"/>
    <w:rsid w:val="0042071F"/>
    <w:rsid w:val="00422111"/>
    <w:rsid w:val="004229CE"/>
    <w:rsid w:val="00424C8C"/>
    <w:rsid w:val="004259E1"/>
    <w:rsid w:val="004312FE"/>
    <w:rsid w:val="0043223C"/>
    <w:rsid w:val="00440BB1"/>
    <w:rsid w:val="00441099"/>
    <w:rsid w:val="004453D9"/>
    <w:rsid w:val="004456BA"/>
    <w:rsid w:val="00445BB1"/>
    <w:rsid w:val="00447153"/>
    <w:rsid w:val="00447C61"/>
    <w:rsid w:val="004550C5"/>
    <w:rsid w:val="00455A6A"/>
    <w:rsid w:val="00456AD6"/>
    <w:rsid w:val="0046107D"/>
    <w:rsid w:val="0046122C"/>
    <w:rsid w:val="0046290B"/>
    <w:rsid w:val="00463D11"/>
    <w:rsid w:val="0046790A"/>
    <w:rsid w:val="00471EA2"/>
    <w:rsid w:val="00473148"/>
    <w:rsid w:val="0047347E"/>
    <w:rsid w:val="00473633"/>
    <w:rsid w:val="00473C4F"/>
    <w:rsid w:val="00473D99"/>
    <w:rsid w:val="004742D6"/>
    <w:rsid w:val="004746AC"/>
    <w:rsid w:val="00474726"/>
    <w:rsid w:val="00474D80"/>
    <w:rsid w:val="00475997"/>
    <w:rsid w:val="00475CD4"/>
    <w:rsid w:val="00476C6C"/>
    <w:rsid w:val="00480A1B"/>
    <w:rsid w:val="00481C47"/>
    <w:rsid w:val="004867DB"/>
    <w:rsid w:val="00486B22"/>
    <w:rsid w:val="004874BB"/>
    <w:rsid w:val="004914B6"/>
    <w:rsid w:val="00491762"/>
    <w:rsid w:val="0049460D"/>
    <w:rsid w:val="00494BEE"/>
    <w:rsid w:val="004A0CC8"/>
    <w:rsid w:val="004A0F67"/>
    <w:rsid w:val="004A100B"/>
    <w:rsid w:val="004A4A97"/>
    <w:rsid w:val="004A52EC"/>
    <w:rsid w:val="004A7082"/>
    <w:rsid w:val="004A729C"/>
    <w:rsid w:val="004B3083"/>
    <w:rsid w:val="004B372D"/>
    <w:rsid w:val="004B39FC"/>
    <w:rsid w:val="004B4DD4"/>
    <w:rsid w:val="004B7301"/>
    <w:rsid w:val="004C03D9"/>
    <w:rsid w:val="004C0CE3"/>
    <w:rsid w:val="004C1A72"/>
    <w:rsid w:val="004C3B85"/>
    <w:rsid w:val="004C7785"/>
    <w:rsid w:val="004D05F3"/>
    <w:rsid w:val="004D1587"/>
    <w:rsid w:val="004D490B"/>
    <w:rsid w:val="004D6549"/>
    <w:rsid w:val="004D7CAB"/>
    <w:rsid w:val="004E07F9"/>
    <w:rsid w:val="004E180B"/>
    <w:rsid w:val="004E39DD"/>
    <w:rsid w:val="004E46A1"/>
    <w:rsid w:val="004E640E"/>
    <w:rsid w:val="004E6B34"/>
    <w:rsid w:val="004F04FC"/>
    <w:rsid w:val="004F14EA"/>
    <w:rsid w:val="004F4C3D"/>
    <w:rsid w:val="004F51B0"/>
    <w:rsid w:val="004F52DC"/>
    <w:rsid w:val="004F6234"/>
    <w:rsid w:val="005018B9"/>
    <w:rsid w:val="00502422"/>
    <w:rsid w:val="0050247F"/>
    <w:rsid w:val="00503CC7"/>
    <w:rsid w:val="00503FB6"/>
    <w:rsid w:val="005043A8"/>
    <w:rsid w:val="0050651E"/>
    <w:rsid w:val="00507FB8"/>
    <w:rsid w:val="00513FF4"/>
    <w:rsid w:val="00516067"/>
    <w:rsid w:val="005170C3"/>
    <w:rsid w:val="00521EEE"/>
    <w:rsid w:val="00526A98"/>
    <w:rsid w:val="00526C17"/>
    <w:rsid w:val="00527D9F"/>
    <w:rsid w:val="005303B7"/>
    <w:rsid w:val="00537A45"/>
    <w:rsid w:val="00541C1C"/>
    <w:rsid w:val="0054216A"/>
    <w:rsid w:val="00542473"/>
    <w:rsid w:val="0055135A"/>
    <w:rsid w:val="00551779"/>
    <w:rsid w:val="005517DD"/>
    <w:rsid w:val="005538CC"/>
    <w:rsid w:val="005560ED"/>
    <w:rsid w:val="00557752"/>
    <w:rsid w:val="00560974"/>
    <w:rsid w:val="00560E18"/>
    <w:rsid w:val="00564064"/>
    <w:rsid w:val="0056411D"/>
    <w:rsid w:val="00564233"/>
    <w:rsid w:val="0057347C"/>
    <w:rsid w:val="00573EB5"/>
    <w:rsid w:val="005758A6"/>
    <w:rsid w:val="00580AF0"/>
    <w:rsid w:val="0058136C"/>
    <w:rsid w:val="00583180"/>
    <w:rsid w:val="005843B6"/>
    <w:rsid w:val="00584E68"/>
    <w:rsid w:val="00585D6F"/>
    <w:rsid w:val="005873A4"/>
    <w:rsid w:val="00590F15"/>
    <w:rsid w:val="005923F4"/>
    <w:rsid w:val="00592428"/>
    <w:rsid w:val="005924A7"/>
    <w:rsid w:val="00592F89"/>
    <w:rsid w:val="00593226"/>
    <w:rsid w:val="00595086"/>
    <w:rsid w:val="00595606"/>
    <w:rsid w:val="0059609F"/>
    <w:rsid w:val="005A1B3E"/>
    <w:rsid w:val="005A26B0"/>
    <w:rsid w:val="005A621D"/>
    <w:rsid w:val="005A68F3"/>
    <w:rsid w:val="005A7251"/>
    <w:rsid w:val="005A7257"/>
    <w:rsid w:val="005A733A"/>
    <w:rsid w:val="005B05A0"/>
    <w:rsid w:val="005B101B"/>
    <w:rsid w:val="005B4AE5"/>
    <w:rsid w:val="005C1CFD"/>
    <w:rsid w:val="005C1D48"/>
    <w:rsid w:val="005C21B5"/>
    <w:rsid w:val="005C23FE"/>
    <w:rsid w:val="005C27B8"/>
    <w:rsid w:val="005C2D21"/>
    <w:rsid w:val="005C4922"/>
    <w:rsid w:val="005C6B1B"/>
    <w:rsid w:val="005D1F84"/>
    <w:rsid w:val="005D3D5A"/>
    <w:rsid w:val="005D4772"/>
    <w:rsid w:val="005D6842"/>
    <w:rsid w:val="005E0C46"/>
    <w:rsid w:val="005E2B73"/>
    <w:rsid w:val="005E6AE7"/>
    <w:rsid w:val="005F36B6"/>
    <w:rsid w:val="005F55B4"/>
    <w:rsid w:val="005F6B11"/>
    <w:rsid w:val="00600673"/>
    <w:rsid w:val="00602EEA"/>
    <w:rsid w:val="00604986"/>
    <w:rsid w:val="0060554A"/>
    <w:rsid w:val="00605D0D"/>
    <w:rsid w:val="00606A14"/>
    <w:rsid w:val="006074F9"/>
    <w:rsid w:val="0061058C"/>
    <w:rsid w:val="00610869"/>
    <w:rsid w:val="00610A23"/>
    <w:rsid w:val="0061106E"/>
    <w:rsid w:val="00613058"/>
    <w:rsid w:val="00613BAB"/>
    <w:rsid w:val="00613EF9"/>
    <w:rsid w:val="006146F3"/>
    <w:rsid w:val="00615F9B"/>
    <w:rsid w:val="00620C7C"/>
    <w:rsid w:val="0062781F"/>
    <w:rsid w:val="0063221C"/>
    <w:rsid w:val="006363C4"/>
    <w:rsid w:val="00642B02"/>
    <w:rsid w:val="00643C91"/>
    <w:rsid w:val="00645EB6"/>
    <w:rsid w:val="00647D07"/>
    <w:rsid w:val="00650536"/>
    <w:rsid w:val="00652B7C"/>
    <w:rsid w:val="006530A3"/>
    <w:rsid w:val="006548E9"/>
    <w:rsid w:val="00655387"/>
    <w:rsid w:val="00656A95"/>
    <w:rsid w:val="00657A1D"/>
    <w:rsid w:val="00660412"/>
    <w:rsid w:val="0066076A"/>
    <w:rsid w:val="00663200"/>
    <w:rsid w:val="006644B7"/>
    <w:rsid w:val="00665424"/>
    <w:rsid w:val="00665D27"/>
    <w:rsid w:val="00666012"/>
    <w:rsid w:val="006662D4"/>
    <w:rsid w:val="00667EC8"/>
    <w:rsid w:val="00671CD3"/>
    <w:rsid w:val="0067483E"/>
    <w:rsid w:val="0067658B"/>
    <w:rsid w:val="00681561"/>
    <w:rsid w:val="00682644"/>
    <w:rsid w:val="00684018"/>
    <w:rsid w:val="00684A47"/>
    <w:rsid w:val="00684CA2"/>
    <w:rsid w:val="00685BF6"/>
    <w:rsid w:val="00685C9A"/>
    <w:rsid w:val="00692247"/>
    <w:rsid w:val="006936F7"/>
    <w:rsid w:val="00693F18"/>
    <w:rsid w:val="00695AA5"/>
    <w:rsid w:val="00695D99"/>
    <w:rsid w:val="006A080D"/>
    <w:rsid w:val="006A43EE"/>
    <w:rsid w:val="006B11DC"/>
    <w:rsid w:val="006B1609"/>
    <w:rsid w:val="006B1D4E"/>
    <w:rsid w:val="006B5B89"/>
    <w:rsid w:val="006B7031"/>
    <w:rsid w:val="006B7A83"/>
    <w:rsid w:val="006C1450"/>
    <w:rsid w:val="006C1A3E"/>
    <w:rsid w:val="006C1EFB"/>
    <w:rsid w:val="006C33A8"/>
    <w:rsid w:val="006D22A1"/>
    <w:rsid w:val="006D5D25"/>
    <w:rsid w:val="006E034C"/>
    <w:rsid w:val="006E1E69"/>
    <w:rsid w:val="006E2994"/>
    <w:rsid w:val="006E5527"/>
    <w:rsid w:val="006F0966"/>
    <w:rsid w:val="006F1679"/>
    <w:rsid w:val="006F1FE1"/>
    <w:rsid w:val="006F4DEE"/>
    <w:rsid w:val="006F56F0"/>
    <w:rsid w:val="0070312B"/>
    <w:rsid w:val="00703363"/>
    <w:rsid w:val="00704143"/>
    <w:rsid w:val="00704878"/>
    <w:rsid w:val="00706D3E"/>
    <w:rsid w:val="0070763C"/>
    <w:rsid w:val="007116A3"/>
    <w:rsid w:val="00711A1F"/>
    <w:rsid w:val="007123BA"/>
    <w:rsid w:val="00713F51"/>
    <w:rsid w:val="0071470F"/>
    <w:rsid w:val="007155B2"/>
    <w:rsid w:val="00716AC5"/>
    <w:rsid w:val="00716EBA"/>
    <w:rsid w:val="00716EE4"/>
    <w:rsid w:val="007201E2"/>
    <w:rsid w:val="00722DF6"/>
    <w:rsid w:val="0072326B"/>
    <w:rsid w:val="00724268"/>
    <w:rsid w:val="00725AA0"/>
    <w:rsid w:val="0072729B"/>
    <w:rsid w:val="007279A7"/>
    <w:rsid w:val="007310A7"/>
    <w:rsid w:val="007315A3"/>
    <w:rsid w:val="00734121"/>
    <w:rsid w:val="007344C2"/>
    <w:rsid w:val="00735ADC"/>
    <w:rsid w:val="0074017D"/>
    <w:rsid w:val="00742186"/>
    <w:rsid w:val="00746017"/>
    <w:rsid w:val="00750483"/>
    <w:rsid w:val="00750A03"/>
    <w:rsid w:val="0075254D"/>
    <w:rsid w:val="007557D5"/>
    <w:rsid w:val="007566EE"/>
    <w:rsid w:val="00756708"/>
    <w:rsid w:val="007574A0"/>
    <w:rsid w:val="00761783"/>
    <w:rsid w:val="007627A3"/>
    <w:rsid w:val="0076379C"/>
    <w:rsid w:val="00763A83"/>
    <w:rsid w:val="007705AF"/>
    <w:rsid w:val="00770D6F"/>
    <w:rsid w:val="00770F51"/>
    <w:rsid w:val="00771CAC"/>
    <w:rsid w:val="0078049F"/>
    <w:rsid w:val="00781025"/>
    <w:rsid w:val="00781B7D"/>
    <w:rsid w:val="00781D7D"/>
    <w:rsid w:val="00781F31"/>
    <w:rsid w:val="00782964"/>
    <w:rsid w:val="007854B6"/>
    <w:rsid w:val="00786CFA"/>
    <w:rsid w:val="00786D1C"/>
    <w:rsid w:val="0078799D"/>
    <w:rsid w:val="00792AAA"/>
    <w:rsid w:val="007977D5"/>
    <w:rsid w:val="007A09DB"/>
    <w:rsid w:val="007A1A29"/>
    <w:rsid w:val="007A4B74"/>
    <w:rsid w:val="007A5859"/>
    <w:rsid w:val="007A7FB8"/>
    <w:rsid w:val="007B2349"/>
    <w:rsid w:val="007B255C"/>
    <w:rsid w:val="007B6573"/>
    <w:rsid w:val="007B6C50"/>
    <w:rsid w:val="007C216C"/>
    <w:rsid w:val="007C5DC5"/>
    <w:rsid w:val="007C6D01"/>
    <w:rsid w:val="007D18C3"/>
    <w:rsid w:val="007D23CE"/>
    <w:rsid w:val="007D376F"/>
    <w:rsid w:val="007D38CF"/>
    <w:rsid w:val="007D6926"/>
    <w:rsid w:val="007D6A8C"/>
    <w:rsid w:val="007D6D2B"/>
    <w:rsid w:val="007D6F1E"/>
    <w:rsid w:val="007E47F9"/>
    <w:rsid w:val="007E7329"/>
    <w:rsid w:val="007F212F"/>
    <w:rsid w:val="007F2AC1"/>
    <w:rsid w:val="007F2E41"/>
    <w:rsid w:val="007F3845"/>
    <w:rsid w:val="007F69BD"/>
    <w:rsid w:val="007F75A8"/>
    <w:rsid w:val="007F7B70"/>
    <w:rsid w:val="007F7BE1"/>
    <w:rsid w:val="008000CE"/>
    <w:rsid w:val="008012F9"/>
    <w:rsid w:val="00807433"/>
    <w:rsid w:val="00814810"/>
    <w:rsid w:val="008151DC"/>
    <w:rsid w:val="00815447"/>
    <w:rsid w:val="00816154"/>
    <w:rsid w:val="008178F2"/>
    <w:rsid w:val="008206E7"/>
    <w:rsid w:val="00822176"/>
    <w:rsid w:val="00823C28"/>
    <w:rsid w:val="0082483A"/>
    <w:rsid w:val="00826167"/>
    <w:rsid w:val="008261D7"/>
    <w:rsid w:val="0082629C"/>
    <w:rsid w:val="00832622"/>
    <w:rsid w:val="00833BAC"/>
    <w:rsid w:val="00835738"/>
    <w:rsid w:val="00836DB0"/>
    <w:rsid w:val="0084035C"/>
    <w:rsid w:val="00840B53"/>
    <w:rsid w:val="00841D8E"/>
    <w:rsid w:val="008438BF"/>
    <w:rsid w:val="008473D8"/>
    <w:rsid w:val="00851A0F"/>
    <w:rsid w:val="00853E61"/>
    <w:rsid w:val="008563F6"/>
    <w:rsid w:val="00856917"/>
    <w:rsid w:val="0085720C"/>
    <w:rsid w:val="00857E12"/>
    <w:rsid w:val="00866A10"/>
    <w:rsid w:val="00867FBE"/>
    <w:rsid w:val="00870D09"/>
    <w:rsid w:val="00871962"/>
    <w:rsid w:val="00876BFA"/>
    <w:rsid w:val="00881D2A"/>
    <w:rsid w:val="008857D2"/>
    <w:rsid w:val="00892A65"/>
    <w:rsid w:val="00892F83"/>
    <w:rsid w:val="0089487F"/>
    <w:rsid w:val="00897346"/>
    <w:rsid w:val="008A0295"/>
    <w:rsid w:val="008A1B6D"/>
    <w:rsid w:val="008A218F"/>
    <w:rsid w:val="008A5C40"/>
    <w:rsid w:val="008A67F8"/>
    <w:rsid w:val="008B0F68"/>
    <w:rsid w:val="008B479E"/>
    <w:rsid w:val="008B713C"/>
    <w:rsid w:val="008B783B"/>
    <w:rsid w:val="008C4701"/>
    <w:rsid w:val="008C479C"/>
    <w:rsid w:val="008C6968"/>
    <w:rsid w:val="008D04E3"/>
    <w:rsid w:val="008D116E"/>
    <w:rsid w:val="008D7733"/>
    <w:rsid w:val="008E00D3"/>
    <w:rsid w:val="008E0F3F"/>
    <w:rsid w:val="008E2EAC"/>
    <w:rsid w:val="008E32BC"/>
    <w:rsid w:val="008E530C"/>
    <w:rsid w:val="008E551C"/>
    <w:rsid w:val="008E681C"/>
    <w:rsid w:val="008E6A78"/>
    <w:rsid w:val="008E6E9B"/>
    <w:rsid w:val="008E7CEF"/>
    <w:rsid w:val="008F02DB"/>
    <w:rsid w:val="008F1D28"/>
    <w:rsid w:val="008F272D"/>
    <w:rsid w:val="008F4232"/>
    <w:rsid w:val="008F5BC8"/>
    <w:rsid w:val="008F5F47"/>
    <w:rsid w:val="008F61D6"/>
    <w:rsid w:val="009005CB"/>
    <w:rsid w:val="00905737"/>
    <w:rsid w:val="0091161A"/>
    <w:rsid w:val="00911A48"/>
    <w:rsid w:val="009234FA"/>
    <w:rsid w:val="00925773"/>
    <w:rsid w:val="00925812"/>
    <w:rsid w:val="00925F12"/>
    <w:rsid w:val="0092604D"/>
    <w:rsid w:val="00930C81"/>
    <w:rsid w:val="00931267"/>
    <w:rsid w:val="00931C66"/>
    <w:rsid w:val="0093266F"/>
    <w:rsid w:val="00934C0B"/>
    <w:rsid w:val="00936ACD"/>
    <w:rsid w:val="00937BC6"/>
    <w:rsid w:val="009450D1"/>
    <w:rsid w:val="00946120"/>
    <w:rsid w:val="00946E1C"/>
    <w:rsid w:val="00952631"/>
    <w:rsid w:val="0095277F"/>
    <w:rsid w:val="00952F55"/>
    <w:rsid w:val="009548A0"/>
    <w:rsid w:val="00954D56"/>
    <w:rsid w:val="00955707"/>
    <w:rsid w:val="00957430"/>
    <w:rsid w:val="00957738"/>
    <w:rsid w:val="0096439A"/>
    <w:rsid w:val="00964FC5"/>
    <w:rsid w:val="00966FE1"/>
    <w:rsid w:val="00967895"/>
    <w:rsid w:val="00967C41"/>
    <w:rsid w:val="00967D48"/>
    <w:rsid w:val="009722D7"/>
    <w:rsid w:val="00972465"/>
    <w:rsid w:val="009726B4"/>
    <w:rsid w:val="00972AEC"/>
    <w:rsid w:val="009733C7"/>
    <w:rsid w:val="00980F33"/>
    <w:rsid w:val="009818CF"/>
    <w:rsid w:val="00981A9C"/>
    <w:rsid w:val="00985649"/>
    <w:rsid w:val="00986805"/>
    <w:rsid w:val="00990D9C"/>
    <w:rsid w:val="009921F0"/>
    <w:rsid w:val="00992899"/>
    <w:rsid w:val="00992BF2"/>
    <w:rsid w:val="0099608B"/>
    <w:rsid w:val="00996F75"/>
    <w:rsid w:val="009A163F"/>
    <w:rsid w:val="009A2D3B"/>
    <w:rsid w:val="009A37D5"/>
    <w:rsid w:val="009A4D07"/>
    <w:rsid w:val="009A535A"/>
    <w:rsid w:val="009A73BA"/>
    <w:rsid w:val="009B1B68"/>
    <w:rsid w:val="009B1BB7"/>
    <w:rsid w:val="009B2BE4"/>
    <w:rsid w:val="009B4E9B"/>
    <w:rsid w:val="009B6060"/>
    <w:rsid w:val="009B6099"/>
    <w:rsid w:val="009C1075"/>
    <w:rsid w:val="009C1183"/>
    <w:rsid w:val="009C176F"/>
    <w:rsid w:val="009C2DC4"/>
    <w:rsid w:val="009C6896"/>
    <w:rsid w:val="009C6B37"/>
    <w:rsid w:val="009D1786"/>
    <w:rsid w:val="009D1AF7"/>
    <w:rsid w:val="009D40BD"/>
    <w:rsid w:val="009D4334"/>
    <w:rsid w:val="009D6820"/>
    <w:rsid w:val="009D7ECB"/>
    <w:rsid w:val="009E1A2C"/>
    <w:rsid w:val="009E3909"/>
    <w:rsid w:val="009E7320"/>
    <w:rsid w:val="009F0163"/>
    <w:rsid w:val="009F2BF5"/>
    <w:rsid w:val="009F3C05"/>
    <w:rsid w:val="009F7CE7"/>
    <w:rsid w:val="00A00310"/>
    <w:rsid w:val="00A03388"/>
    <w:rsid w:val="00A037F8"/>
    <w:rsid w:val="00A03B30"/>
    <w:rsid w:val="00A03F79"/>
    <w:rsid w:val="00A068E6"/>
    <w:rsid w:val="00A06F4F"/>
    <w:rsid w:val="00A11D04"/>
    <w:rsid w:val="00A122E0"/>
    <w:rsid w:val="00A125E7"/>
    <w:rsid w:val="00A1367D"/>
    <w:rsid w:val="00A13C68"/>
    <w:rsid w:val="00A15118"/>
    <w:rsid w:val="00A159FF"/>
    <w:rsid w:val="00A15F31"/>
    <w:rsid w:val="00A20273"/>
    <w:rsid w:val="00A23379"/>
    <w:rsid w:val="00A26A16"/>
    <w:rsid w:val="00A30D92"/>
    <w:rsid w:val="00A31079"/>
    <w:rsid w:val="00A31595"/>
    <w:rsid w:val="00A327D8"/>
    <w:rsid w:val="00A34DE2"/>
    <w:rsid w:val="00A36D05"/>
    <w:rsid w:val="00A40CCF"/>
    <w:rsid w:val="00A413DE"/>
    <w:rsid w:val="00A43E3E"/>
    <w:rsid w:val="00A43F50"/>
    <w:rsid w:val="00A46F26"/>
    <w:rsid w:val="00A477D6"/>
    <w:rsid w:val="00A47B8B"/>
    <w:rsid w:val="00A506A6"/>
    <w:rsid w:val="00A50918"/>
    <w:rsid w:val="00A51540"/>
    <w:rsid w:val="00A53132"/>
    <w:rsid w:val="00A559D8"/>
    <w:rsid w:val="00A575EC"/>
    <w:rsid w:val="00A57741"/>
    <w:rsid w:val="00A57A5D"/>
    <w:rsid w:val="00A61089"/>
    <w:rsid w:val="00A63402"/>
    <w:rsid w:val="00A64172"/>
    <w:rsid w:val="00A64ACA"/>
    <w:rsid w:val="00A64E7D"/>
    <w:rsid w:val="00A6507E"/>
    <w:rsid w:val="00A65236"/>
    <w:rsid w:val="00A66E06"/>
    <w:rsid w:val="00A66FBA"/>
    <w:rsid w:val="00A7048F"/>
    <w:rsid w:val="00A7050B"/>
    <w:rsid w:val="00A70C05"/>
    <w:rsid w:val="00A70DA1"/>
    <w:rsid w:val="00A72B4F"/>
    <w:rsid w:val="00A75C5C"/>
    <w:rsid w:val="00A80AE8"/>
    <w:rsid w:val="00A80DC5"/>
    <w:rsid w:val="00A82136"/>
    <w:rsid w:val="00A82592"/>
    <w:rsid w:val="00A83904"/>
    <w:rsid w:val="00A83DB3"/>
    <w:rsid w:val="00A849DC"/>
    <w:rsid w:val="00A87368"/>
    <w:rsid w:val="00A87436"/>
    <w:rsid w:val="00A91F62"/>
    <w:rsid w:val="00A9509F"/>
    <w:rsid w:val="00A95272"/>
    <w:rsid w:val="00A96BE8"/>
    <w:rsid w:val="00AA213C"/>
    <w:rsid w:val="00AA2800"/>
    <w:rsid w:val="00AA2923"/>
    <w:rsid w:val="00AA2A70"/>
    <w:rsid w:val="00AB0E71"/>
    <w:rsid w:val="00AB2496"/>
    <w:rsid w:val="00AB2586"/>
    <w:rsid w:val="00AB2C26"/>
    <w:rsid w:val="00AB576C"/>
    <w:rsid w:val="00AB5F80"/>
    <w:rsid w:val="00AB6319"/>
    <w:rsid w:val="00AB6E67"/>
    <w:rsid w:val="00AB7831"/>
    <w:rsid w:val="00AC141E"/>
    <w:rsid w:val="00AC5BC7"/>
    <w:rsid w:val="00AD0961"/>
    <w:rsid w:val="00AD1F75"/>
    <w:rsid w:val="00AD2614"/>
    <w:rsid w:val="00AD458E"/>
    <w:rsid w:val="00AD4647"/>
    <w:rsid w:val="00AD4C56"/>
    <w:rsid w:val="00AD6946"/>
    <w:rsid w:val="00AE294D"/>
    <w:rsid w:val="00AE2F71"/>
    <w:rsid w:val="00AE4D0D"/>
    <w:rsid w:val="00AE5EC2"/>
    <w:rsid w:val="00AE60C4"/>
    <w:rsid w:val="00AF0EB0"/>
    <w:rsid w:val="00AF43B6"/>
    <w:rsid w:val="00AF52AE"/>
    <w:rsid w:val="00AF6C5F"/>
    <w:rsid w:val="00B004F3"/>
    <w:rsid w:val="00B022A4"/>
    <w:rsid w:val="00B02F31"/>
    <w:rsid w:val="00B03817"/>
    <w:rsid w:val="00B10160"/>
    <w:rsid w:val="00B1132F"/>
    <w:rsid w:val="00B114F1"/>
    <w:rsid w:val="00B11F0D"/>
    <w:rsid w:val="00B1246D"/>
    <w:rsid w:val="00B12748"/>
    <w:rsid w:val="00B15035"/>
    <w:rsid w:val="00B17B14"/>
    <w:rsid w:val="00B20A4E"/>
    <w:rsid w:val="00B2104C"/>
    <w:rsid w:val="00B2194E"/>
    <w:rsid w:val="00B23620"/>
    <w:rsid w:val="00B25624"/>
    <w:rsid w:val="00B25FFE"/>
    <w:rsid w:val="00B2681C"/>
    <w:rsid w:val="00B30862"/>
    <w:rsid w:val="00B3091A"/>
    <w:rsid w:val="00B34F27"/>
    <w:rsid w:val="00B3519B"/>
    <w:rsid w:val="00B359FA"/>
    <w:rsid w:val="00B3622E"/>
    <w:rsid w:val="00B405CD"/>
    <w:rsid w:val="00B475A9"/>
    <w:rsid w:val="00B47A61"/>
    <w:rsid w:val="00B54456"/>
    <w:rsid w:val="00B55103"/>
    <w:rsid w:val="00B55F3D"/>
    <w:rsid w:val="00B567F9"/>
    <w:rsid w:val="00B62F26"/>
    <w:rsid w:val="00B633C0"/>
    <w:rsid w:val="00B63FCE"/>
    <w:rsid w:val="00B67DA9"/>
    <w:rsid w:val="00B70AA9"/>
    <w:rsid w:val="00B72EEC"/>
    <w:rsid w:val="00B7643C"/>
    <w:rsid w:val="00B82A34"/>
    <w:rsid w:val="00B84D2F"/>
    <w:rsid w:val="00B86331"/>
    <w:rsid w:val="00B87DDE"/>
    <w:rsid w:val="00B94B19"/>
    <w:rsid w:val="00B95132"/>
    <w:rsid w:val="00B96728"/>
    <w:rsid w:val="00B96B10"/>
    <w:rsid w:val="00B96B1A"/>
    <w:rsid w:val="00BA206F"/>
    <w:rsid w:val="00BA2949"/>
    <w:rsid w:val="00BA47D1"/>
    <w:rsid w:val="00BA5593"/>
    <w:rsid w:val="00BB0343"/>
    <w:rsid w:val="00BB50AC"/>
    <w:rsid w:val="00BB55DF"/>
    <w:rsid w:val="00BB707C"/>
    <w:rsid w:val="00BB77DD"/>
    <w:rsid w:val="00BB7CDE"/>
    <w:rsid w:val="00BC0CEB"/>
    <w:rsid w:val="00BC1710"/>
    <w:rsid w:val="00BC3DDE"/>
    <w:rsid w:val="00BC4001"/>
    <w:rsid w:val="00BC643A"/>
    <w:rsid w:val="00BD0B2C"/>
    <w:rsid w:val="00BD0DF2"/>
    <w:rsid w:val="00BD16D3"/>
    <w:rsid w:val="00BD254D"/>
    <w:rsid w:val="00BD33D1"/>
    <w:rsid w:val="00BD5A3B"/>
    <w:rsid w:val="00BE2A24"/>
    <w:rsid w:val="00BE40A4"/>
    <w:rsid w:val="00BE6EC7"/>
    <w:rsid w:val="00BF1EDC"/>
    <w:rsid w:val="00BF21A5"/>
    <w:rsid w:val="00BF2587"/>
    <w:rsid w:val="00BF6B04"/>
    <w:rsid w:val="00C00789"/>
    <w:rsid w:val="00C032EC"/>
    <w:rsid w:val="00C042FF"/>
    <w:rsid w:val="00C04344"/>
    <w:rsid w:val="00C07631"/>
    <w:rsid w:val="00C110C3"/>
    <w:rsid w:val="00C11FB4"/>
    <w:rsid w:val="00C1239D"/>
    <w:rsid w:val="00C14B09"/>
    <w:rsid w:val="00C15EEB"/>
    <w:rsid w:val="00C16C47"/>
    <w:rsid w:val="00C20BFE"/>
    <w:rsid w:val="00C23F43"/>
    <w:rsid w:val="00C24E38"/>
    <w:rsid w:val="00C2505A"/>
    <w:rsid w:val="00C27585"/>
    <w:rsid w:val="00C3178D"/>
    <w:rsid w:val="00C31C29"/>
    <w:rsid w:val="00C3702D"/>
    <w:rsid w:val="00C376C2"/>
    <w:rsid w:val="00C42C0B"/>
    <w:rsid w:val="00C454C3"/>
    <w:rsid w:val="00C4595F"/>
    <w:rsid w:val="00C465B3"/>
    <w:rsid w:val="00C47CA0"/>
    <w:rsid w:val="00C52862"/>
    <w:rsid w:val="00C53DC4"/>
    <w:rsid w:val="00C54909"/>
    <w:rsid w:val="00C54DFE"/>
    <w:rsid w:val="00C559D1"/>
    <w:rsid w:val="00C61AA6"/>
    <w:rsid w:val="00C65597"/>
    <w:rsid w:val="00C67699"/>
    <w:rsid w:val="00C72689"/>
    <w:rsid w:val="00C775F0"/>
    <w:rsid w:val="00C81F58"/>
    <w:rsid w:val="00C82512"/>
    <w:rsid w:val="00C84041"/>
    <w:rsid w:val="00C8603B"/>
    <w:rsid w:val="00C909E5"/>
    <w:rsid w:val="00C90C65"/>
    <w:rsid w:val="00C911C0"/>
    <w:rsid w:val="00C91B01"/>
    <w:rsid w:val="00C92360"/>
    <w:rsid w:val="00C9641B"/>
    <w:rsid w:val="00C96995"/>
    <w:rsid w:val="00C96CB3"/>
    <w:rsid w:val="00C97EAD"/>
    <w:rsid w:val="00CA11BC"/>
    <w:rsid w:val="00CA288C"/>
    <w:rsid w:val="00CA589D"/>
    <w:rsid w:val="00CA7B04"/>
    <w:rsid w:val="00CB273A"/>
    <w:rsid w:val="00CB2EE7"/>
    <w:rsid w:val="00CB3ACE"/>
    <w:rsid w:val="00CB6166"/>
    <w:rsid w:val="00CB6AC5"/>
    <w:rsid w:val="00CB7481"/>
    <w:rsid w:val="00CC05B7"/>
    <w:rsid w:val="00CC0B10"/>
    <w:rsid w:val="00CC1FDE"/>
    <w:rsid w:val="00CC2D1D"/>
    <w:rsid w:val="00CC3750"/>
    <w:rsid w:val="00CC4ED9"/>
    <w:rsid w:val="00CC7FB7"/>
    <w:rsid w:val="00CD17C4"/>
    <w:rsid w:val="00CD33A6"/>
    <w:rsid w:val="00CD4916"/>
    <w:rsid w:val="00CD5AFD"/>
    <w:rsid w:val="00CD6D89"/>
    <w:rsid w:val="00CD701D"/>
    <w:rsid w:val="00CD7A17"/>
    <w:rsid w:val="00CE0D3A"/>
    <w:rsid w:val="00CE121F"/>
    <w:rsid w:val="00CE1398"/>
    <w:rsid w:val="00CE1CAD"/>
    <w:rsid w:val="00CF0907"/>
    <w:rsid w:val="00CF1B17"/>
    <w:rsid w:val="00CF239D"/>
    <w:rsid w:val="00CF309A"/>
    <w:rsid w:val="00CF355B"/>
    <w:rsid w:val="00CF6F48"/>
    <w:rsid w:val="00CF74CE"/>
    <w:rsid w:val="00D02B8C"/>
    <w:rsid w:val="00D05212"/>
    <w:rsid w:val="00D055F8"/>
    <w:rsid w:val="00D0718D"/>
    <w:rsid w:val="00D10AEB"/>
    <w:rsid w:val="00D11AFC"/>
    <w:rsid w:val="00D135DE"/>
    <w:rsid w:val="00D137D6"/>
    <w:rsid w:val="00D1644D"/>
    <w:rsid w:val="00D20165"/>
    <w:rsid w:val="00D21999"/>
    <w:rsid w:val="00D2446F"/>
    <w:rsid w:val="00D24820"/>
    <w:rsid w:val="00D25FB9"/>
    <w:rsid w:val="00D27FF2"/>
    <w:rsid w:val="00D31028"/>
    <w:rsid w:val="00D31ADF"/>
    <w:rsid w:val="00D31BAF"/>
    <w:rsid w:val="00D3350F"/>
    <w:rsid w:val="00D33E72"/>
    <w:rsid w:val="00D42AF4"/>
    <w:rsid w:val="00D4370D"/>
    <w:rsid w:val="00D46711"/>
    <w:rsid w:val="00D476D9"/>
    <w:rsid w:val="00D47DD1"/>
    <w:rsid w:val="00D507AB"/>
    <w:rsid w:val="00D508B9"/>
    <w:rsid w:val="00D54B14"/>
    <w:rsid w:val="00D60BAE"/>
    <w:rsid w:val="00D60D2B"/>
    <w:rsid w:val="00D648B1"/>
    <w:rsid w:val="00D66E32"/>
    <w:rsid w:val="00D67757"/>
    <w:rsid w:val="00D714A4"/>
    <w:rsid w:val="00D732D4"/>
    <w:rsid w:val="00D74E02"/>
    <w:rsid w:val="00D7604B"/>
    <w:rsid w:val="00D76AAC"/>
    <w:rsid w:val="00D77242"/>
    <w:rsid w:val="00D8044E"/>
    <w:rsid w:val="00D8188E"/>
    <w:rsid w:val="00D818A3"/>
    <w:rsid w:val="00D836BF"/>
    <w:rsid w:val="00D84D50"/>
    <w:rsid w:val="00D8548E"/>
    <w:rsid w:val="00D86D3A"/>
    <w:rsid w:val="00D86FEC"/>
    <w:rsid w:val="00D91843"/>
    <w:rsid w:val="00D93E2A"/>
    <w:rsid w:val="00D93EF5"/>
    <w:rsid w:val="00D957F4"/>
    <w:rsid w:val="00D977D8"/>
    <w:rsid w:val="00DA1880"/>
    <w:rsid w:val="00DA35FA"/>
    <w:rsid w:val="00DA3E17"/>
    <w:rsid w:val="00DA495C"/>
    <w:rsid w:val="00DA68C6"/>
    <w:rsid w:val="00DB18E1"/>
    <w:rsid w:val="00DB3095"/>
    <w:rsid w:val="00DB39D2"/>
    <w:rsid w:val="00DB6AC9"/>
    <w:rsid w:val="00DC2935"/>
    <w:rsid w:val="00DC6FC5"/>
    <w:rsid w:val="00DD1573"/>
    <w:rsid w:val="00DD3FD4"/>
    <w:rsid w:val="00DE156A"/>
    <w:rsid w:val="00DE2FA0"/>
    <w:rsid w:val="00DE4A5A"/>
    <w:rsid w:val="00DE5B4E"/>
    <w:rsid w:val="00DE5FB3"/>
    <w:rsid w:val="00DE68B0"/>
    <w:rsid w:val="00DF24CD"/>
    <w:rsid w:val="00DF3C8C"/>
    <w:rsid w:val="00DF4072"/>
    <w:rsid w:val="00DF431F"/>
    <w:rsid w:val="00DF44F1"/>
    <w:rsid w:val="00DF5B4F"/>
    <w:rsid w:val="00DF7029"/>
    <w:rsid w:val="00DF72F6"/>
    <w:rsid w:val="00E0429D"/>
    <w:rsid w:val="00E04771"/>
    <w:rsid w:val="00E05B9A"/>
    <w:rsid w:val="00E06C61"/>
    <w:rsid w:val="00E10A33"/>
    <w:rsid w:val="00E1159A"/>
    <w:rsid w:val="00E1188F"/>
    <w:rsid w:val="00E11B86"/>
    <w:rsid w:val="00E1418D"/>
    <w:rsid w:val="00E145F1"/>
    <w:rsid w:val="00E14BF4"/>
    <w:rsid w:val="00E16A26"/>
    <w:rsid w:val="00E20981"/>
    <w:rsid w:val="00E20DB9"/>
    <w:rsid w:val="00E21574"/>
    <w:rsid w:val="00E217EC"/>
    <w:rsid w:val="00E21E7B"/>
    <w:rsid w:val="00E228FA"/>
    <w:rsid w:val="00E22FA9"/>
    <w:rsid w:val="00E23124"/>
    <w:rsid w:val="00E30CEC"/>
    <w:rsid w:val="00E3124B"/>
    <w:rsid w:val="00E32D3A"/>
    <w:rsid w:val="00E35336"/>
    <w:rsid w:val="00E36534"/>
    <w:rsid w:val="00E36F9E"/>
    <w:rsid w:val="00E403A4"/>
    <w:rsid w:val="00E40D1C"/>
    <w:rsid w:val="00E419E4"/>
    <w:rsid w:val="00E41BDA"/>
    <w:rsid w:val="00E44731"/>
    <w:rsid w:val="00E46AAE"/>
    <w:rsid w:val="00E47DBE"/>
    <w:rsid w:val="00E5074A"/>
    <w:rsid w:val="00E52E8E"/>
    <w:rsid w:val="00E553E6"/>
    <w:rsid w:val="00E5698A"/>
    <w:rsid w:val="00E57056"/>
    <w:rsid w:val="00E577F1"/>
    <w:rsid w:val="00E66033"/>
    <w:rsid w:val="00E71F8E"/>
    <w:rsid w:val="00E741E4"/>
    <w:rsid w:val="00E74A07"/>
    <w:rsid w:val="00E76BF0"/>
    <w:rsid w:val="00E7701B"/>
    <w:rsid w:val="00E771E5"/>
    <w:rsid w:val="00E80171"/>
    <w:rsid w:val="00E80D85"/>
    <w:rsid w:val="00E82947"/>
    <w:rsid w:val="00E83C63"/>
    <w:rsid w:val="00E847FF"/>
    <w:rsid w:val="00E8769D"/>
    <w:rsid w:val="00E87AAC"/>
    <w:rsid w:val="00E914CB"/>
    <w:rsid w:val="00E92DB8"/>
    <w:rsid w:val="00E94A92"/>
    <w:rsid w:val="00E95AB3"/>
    <w:rsid w:val="00E95B13"/>
    <w:rsid w:val="00E95FFE"/>
    <w:rsid w:val="00E96434"/>
    <w:rsid w:val="00E96C3A"/>
    <w:rsid w:val="00E97AA5"/>
    <w:rsid w:val="00E97CAA"/>
    <w:rsid w:val="00EA7994"/>
    <w:rsid w:val="00EB1DF6"/>
    <w:rsid w:val="00EB2249"/>
    <w:rsid w:val="00EB3550"/>
    <w:rsid w:val="00EB4D3B"/>
    <w:rsid w:val="00EB5967"/>
    <w:rsid w:val="00EB5AEA"/>
    <w:rsid w:val="00EB6995"/>
    <w:rsid w:val="00EB7383"/>
    <w:rsid w:val="00EB7E25"/>
    <w:rsid w:val="00EC32D0"/>
    <w:rsid w:val="00EC50B7"/>
    <w:rsid w:val="00EC5677"/>
    <w:rsid w:val="00EC5B45"/>
    <w:rsid w:val="00EC649E"/>
    <w:rsid w:val="00EC660E"/>
    <w:rsid w:val="00ED3189"/>
    <w:rsid w:val="00ED5A2F"/>
    <w:rsid w:val="00ED5F31"/>
    <w:rsid w:val="00EE0C5A"/>
    <w:rsid w:val="00EE3E30"/>
    <w:rsid w:val="00EE5ABA"/>
    <w:rsid w:val="00EE639F"/>
    <w:rsid w:val="00EF0088"/>
    <w:rsid w:val="00EF07F1"/>
    <w:rsid w:val="00EF655D"/>
    <w:rsid w:val="00EF6A27"/>
    <w:rsid w:val="00EF70E4"/>
    <w:rsid w:val="00EF788A"/>
    <w:rsid w:val="00F01938"/>
    <w:rsid w:val="00F01BA3"/>
    <w:rsid w:val="00F02530"/>
    <w:rsid w:val="00F071B7"/>
    <w:rsid w:val="00F0758A"/>
    <w:rsid w:val="00F1032B"/>
    <w:rsid w:val="00F11AAA"/>
    <w:rsid w:val="00F13C35"/>
    <w:rsid w:val="00F163C6"/>
    <w:rsid w:val="00F170A7"/>
    <w:rsid w:val="00F20CA3"/>
    <w:rsid w:val="00F20F5A"/>
    <w:rsid w:val="00F211FD"/>
    <w:rsid w:val="00F21812"/>
    <w:rsid w:val="00F22F00"/>
    <w:rsid w:val="00F22FF2"/>
    <w:rsid w:val="00F23EAD"/>
    <w:rsid w:val="00F2414C"/>
    <w:rsid w:val="00F2602C"/>
    <w:rsid w:val="00F30167"/>
    <w:rsid w:val="00F31F18"/>
    <w:rsid w:val="00F331F6"/>
    <w:rsid w:val="00F337E0"/>
    <w:rsid w:val="00F34B19"/>
    <w:rsid w:val="00F35398"/>
    <w:rsid w:val="00F37DED"/>
    <w:rsid w:val="00F4212E"/>
    <w:rsid w:val="00F479D4"/>
    <w:rsid w:val="00F47FBE"/>
    <w:rsid w:val="00F50997"/>
    <w:rsid w:val="00F50EED"/>
    <w:rsid w:val="00F518F2"/>
    <w:rsid w:val="00F52D83"/>
    <w:rsid w:val="00F53BC1"/>
    <w:rsid w:val="00F53C3E"/>
    <w:rsid w:val="00F55BCE"/>
    <w:rsid w:val="00F55F11"/>
    <w:rsid w:val="00F5648C"/>
    <w:rsid w:val="00F57D83"/>
    <w:rsid w:val="00F6333B"/>
    <w:rsid w:val="00F671CD"/>
    <w:rsid w:val="00F70F15"/>
    <w:rsid w:val="00F70F7E"/>
    <w:rsid w:val="00F74365"/>
    <w:rsid w:val="00F75EC0"/>
    <w:rsid w:val="00F7708D"/>
    <w:rsid w:val="00F820BF"/>
    <w:rsid w:val="00F82299"/>
    <w:rsid w:val="00F834F2"/>
    <w:rsid w:val="00F838BD"/>
    <w:rsid w:val="00F83AE5"/>
    <w:rsid w:val="00F84B1B"/>
    <w:rsid w:val="00F84C8F"/>
    <w:rsid w:val="00F861F3"/>
    <w:rsid w:val="00F8650E"/>
    <w:rsid w:val="00F902DE"/>
    <w:rsid w:val="00F90C72"/>
    <w:rsid w:val="00F9324E"/>
    <w:rsid w:val="00F95C8B"/>
    <w:rsid w:val="00F9629F"/>
    <w:rsid w:val="00F96430"/>
    <w:rsid w:val="00FA0D0B"/>
    <w:rsid w:val="00FA458D"/>
    <w:rsid w:val="00FA5DFF"/>
    <w:rsid w:val="00FA76F3"/>
    <w:rsid w:val="00FA7EF1"/>
    <w:rsid w:val="00FB3B26"/>
    <w:rsid w:val="00FB5AC4"/>
    <w:rsid w:val="00FB616B"/>
    <w:rsid w:val="00FC2594"/>
    <w:rsid w:val="00FC2854"/>
    <w:rsid w:val="00FC37E0"/>
    <w:rsid w:val="00FC44E9"/>
    <w:rsid w:val="00FC4728"/>
    <w:rsid w:val="00FC4E6C"/>
    <w:rsid w:val="00FC5F6B"/>
    <w:rsid w:val="00FD3D34"/>
    <w:rsid w:val="00FD474A"/>
    <w:rsid w:val="00FE17A4"/>
    <w:rsid w:val="00FE2220"/>
    <w:rsid w:val="00FE4079"/>
    <w:rsid w:val="00FE5C70"/>
    <w:rsid w:val="00FF06C8"/>
    <w:rsid w:val="00FF1130"/>
    <w:rsid w:val="00FF1340"/>
    <w:rsid w:val="00FF1757"/>
    <w:rsid w:val="00FF1CF3"/>
    <w:rsid w:val="00FF4554"/>
    <w:rsid w:val="00FF50F7"/>
    <w:rsid w:val="00FF5135"/>
    <w:rsid w:val="00FF5761"/>
    <w:rsid w:val="00FF6677"/>
    <w:rsid w:val="00FF6E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763A"/>
    <w:rPr>
      <w:sz w:val="24"/>
      <w:szCs w:val="24"/>
      <w:lang w:eastAsia="en-US"/>
    </w:rPr>
  </w:style>
  <w:style w:type="paragraph" w:styleId="Heading1">
    <w:name w:val="heading 1"/>
    <w:basedOn w:val="Normal"/>
    <w:next w:val="Normal"/>
    <w:qFormat/>
    <w:rsid w:val="00AC5BC7"/>
    <w:pPr>
      <w:keepNext/>
      <w:outlineLvl w:val="0"/>
    </w:pPr>
    <w:rPr>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C5BC7"/>
    <w:rPr>
      <w:b/>
      <w:bCs/>
      <w:i/>
      <w:iCs/>
    </w:rPr>
  </w:style>
  <w:style w:type="character" w:styleId="Hyperlink">
    <w:name w:val="Hyperlink"/>
    <w:rsid w:val="007F75A8"/>
    <w:rPr>
      <w:color w:val="0000FF"/>
      <w:u w:val="single"/>
    </w:rPr>
  </w:style>
  <w:style w:type="paragraph" w:styleId="DocumentMap">
    <w:name w:val="Document Map"/>
    <w:basedOn w:val="Normal"/>
    <w:semiHidden/>
    <w:rsid w:val="008F61D6"/>
    <w:pPr>
      <w:shd w:val="clear" w:color="auto" w:fill="000080"/>
    </w:pPr>
    <w:rPr>
      <w:rFonts w:ascii="Tahoma" w:hAnsi="Tahoma" w:cs="Tahoma"/>
      <w:sz w:val="20"/>
      <w:szCs w:val="20"/>
    </w:rPr>
  </w:style>
  <w:style w:type="character" w:styleId="CommentReference">
    <w:name w:val="annotation reference"/>
    <w:semiHidden/>
    <w:rsid w:val="00667EC8"/>
    <w:rPr>
      <w:sz w:val="16"/>
      <w:szCs w:val="16"/>
    </w:rPr>
  </w:style>
  <w:style w:type="paragraph" w:styleId="CommentText">
    <w:name w:val="annotation text"/>
    <w:basedOn w:val="Normal"/>
    <w:semiHidden/>
    <w:rsid w:val="00667EC8"/>
    <w:rPr>
      <w:sz w:val="20"/>
      <w:szCs w:val="20"/>
    </w:rPr>
  </w:style>
  <w:style w:type="paragraph" w:styleId="CommentSubject">
    <w:name w:val="annotation subject"/>
    <w:basedOn w:val="CommentText"/>
    <w:next w:val="CommentText"/>
    <w:semiHidden/>
    <w:rsid w:val="00667EC8"/>
    <w:rPr>
      <w:b/>
      <w:bCs/>
    </w:rPr>
  </w:style>
  <w:style w:type="paragraph" w:styleId="BalloonText">
    <w:name w:val="Balloon Text"/>
    <w:basedOn w:val="Normal"/>
    <w:semiHidden/>
    <w:rsid w:val="00667EC8"/>
    <w:rPr>
      <w:rFonts w:ascii="Tahoma" w:hAnsi="Tahoma" w:cs="Tahoma"/>
      <w:sz w:val="16"/>
      <w:szCs w:val="16"/>
    </w:rPr>
  </w:style>
  <w:style w:type="table" w:styleId="TableGrid">
    <w:name w:val="Table Grid"/>
    <w:basedOn w:val="TableNormal"/>
    <w:rsid w:val="00A610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3906E1"/>
    <w:pPr>
      <w:spacing w:before="100" w:beforeAutospacing="1" w:after="100" w:afterAutospacing="1"/>
    </w:pPr>
    <w:rPr>
      <w:color w:val="000000"/>
      <w:lang w:eastAsia="en-GB"/>
    </w:rPr>
  </w:style>
  <w:style w:type="paragraph" w:styleId="Subtitle">
    <w:name w:val="Subtitle"/>
    <w:basedOn w:val="Normal"/>
    <w:next w:val="Normal"/>
    <w:link w:val="SubtitleChar"/>
    <w:qFormat/>
    <w:rsid w:val="007B6C50"/>
    <w:pPr>
      <w:spacing w:after="60"/>
      <w:jc w:val="center"/>
      <w:outlineLvl w:val="1"/>
    </w:pPr>
    <w:rPr>
      <w:rFonts w:ascii="Calibri Light" w:hAnsi="Calibri Light"/>
    </w:rPr>
  </w:style>
  <w:style w:type="character" w:customStyle="1" w:styleId="SubtitleChar">
    <w:name w:val="Subtitle Char"/>
    <w:link w:val="Subtitle"/>
    <w:rsid w:val="007B6C50"/>
    <w:rPr>
      <w:rFonts w:ascii="Calibri Light" w:eastAsia="Times New Roman" w:hAnsi="Calibri Light" w:cs="Times New Roman"/>
      <w:sz w:val="24"/>
      <w:szCs w:val="24"/>
      <w:lang w:eastAsia="en-US"/>
    </w:rPr>
  </w:style>
  <w:style w:type="paragraph" w:styleId="Header">
    <w:name w:val="header"/>
    <w:basedOn w:val="Normal"/>
    <w:link w:val="HeaderChar"/>
    <w:rsid w:val="00F90C72"/>
    <w:pPr>
      <w:tabs>
        <w:tab w:val="center" w:pos="4513"/>
        <w:tab w:val="right" w:pos="9026"/>
      </w:tabs>
    </w:pPr>
  </w:style>
  <w:style w:type="character" w:customStyle="1" w:styleId="HeaderChar">
    <w:name w:val="Header Char"/>
    <w:link w:val="Header"/>
    <w:rsid w:val="00F90C72"/>
    <w:rPr>
      <w:sz w:val="24"/>
      <w:szCs w:val="24"/>
      <w:lang w:eastAsia="en-US"/>
    </w:rPr>
  </w:style>
  <w:style w:type="paragraph" w:styleId="Footer">
    <w:name w:val="footer"/>
    <w:basedOn w:val="Normal"/>
    <w:link w:val="FooterChar"/>
    <w:uiPriority w:val="99"/>
    <w:rsid w:val="00F90C72"/>
    <w:pPr>
      <w:tabs>
        <w:tab w:val="center" w:pos="4513"/>
        <w:tab w:val="right" w:pos="9026"/>
      </w:tabs>
    </w:pPr>
  </w:style>
  <w:style w:type="character" w:customStyle="1" w:styleId="FooterChar">
    <w:name w:val="Footer Char"/>
    <w:link w:val="Footer"/>
    <w:uiPriority w:val="99"/>
    <w:rsid w:val="00F90C72"/>
    <w:rPr>
      <w:sz w:val="24"/>
      <w:szCs w:val="24"/>
      <w:lang w:eastAsia="en-US"/>
    </w:rPr>
  </w:style>
  <w:style w:type="paragraph" w:styleId="NoSpacing">
    <w:name w:val="No Spacing"/>
    <w:uiPriority w:val="1"/>
    <w:qFormat/>
    <w:rsid w:val="00F071B7"/>
    <w:rPr>
      <w:sz w:val="24"/>
      <w:szCs w:val="24"/>
      <w:lang w:eastAsia="en-US"/>
    </w:rPr>
  </w:style>
  <w:style w:type="paragraph" w:customStyle="1" w:styleId="paragraph">
    <w:name w:val="paragraph"/>
    <w:basedOn w:val="Normal"/>
    <w:rsid w:val="00AF43B6"/>
    <w:rPr>
      <w:lang w:eastAsia="en-GB"/>
    </w:rPr>
  </w:style>
  <w:style w:type="character" w:customStyle="1" w:styleId="spellingerror">
    <w:name w:val="spellingerror"/>
    <w:rsid w:val="00AF43B6"/>
  </w:style>
  <w:style w:type="character" w:customStyle="1" w:styleId="normaltextrun">
    <w:name w:val="normaltextrun"/>
    <w:rsid w:val="00AF43B6"/>
  </w:style>
  <w:style w:type="character" w:customStyle="1" w:styleId="eop">
    <w:name w:val="eop"/>
    <w:rsid w:val="00AF43B6"/>
  </w:style>
  <w:style w:type="paragraph" w:styleId="ListParagraph">
    <w:name w:val="List Paragraph"/>
    <w:basedOn w:val="Normal"/>
    <w:uiPriority w:val="34"/>
    <w:qFormat/>
    <w:rsid w:val="006F1F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763A"/>
    <w:rPr>
      <w:sz w:val="24"/>
      <w:szCs w:val="24"/>
      <w:lang w:eastAsia="en-US"/>
    </w:rPr>
  </w:style>
  <w:style w:type="paragraph" w:styleId="Heading1">
    <w:name w:val="heading 1"/>
    <w:basedOn w:val="Normal"/>
    <w:next w:val="Normal"/>
    <w:qFormat/>
    <w:rsid w:val="00AC5BC7"/>
    <w:pPr>
      <w:keepNext/>
      <w:outlineLvl w:val="0"/>
    </w:pPr>
    <w:rPr>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C5BC7"/>
    <w:rPr>
      <w:b/>
      <w:bCs/>
      <w:i/>
      <w:iCs/>
    </w:rPr>
  </w:style>
  <w:style w:type="character" w:styleId="Hyperlink">
    <w:name w:val="Hyperlink"/>
    <w:rsid w:val="007F75A8"/>
    <w:rPr>
      <w:color w:val="0000FF"/>
      <w:u w:val="single"/>
    </w:rPr>
  </w:style>
  <w:style w:type="paragraph" w:styleId="DocumentMap">
    <w:name w:val="Document Map"/>
    <w:basedOn w:val="Normal"/>
    <w:semiHidden/>
    <w:rsid w:val="008F61D6"/>
    <w:pPr>
      <w:shd w:val="clear" w:color="auto" w:fill="000080"/>
    </w:pPr>
    <w:rPr>
      <w:rFonts w:ascii="Tahoma" w:hAnsi="Tahoma" w:cs="Tahoma"/>
      <w:sz w:val="20"/>
      <w:szCs w:val="20"/>
    </w:rPr>
  </w:style>
  <w:style w:type="character" w:styleId="CommentReference">
    <w:name w:val="annotation reference"/>
    <w:semiHidden/>
    <w:rsid w:val="00667EC8"/>
    <w:rPr>
      <w:sz w:val="16"/>
      <w:szCs w:val="16"/>
    </w:rPr>
  </w:style>
  <w:style w:type="paragraph" w:styleId="CommentText">
    <w:name w:val="annotation text"/>
    <w:basedOn w:val="Normal"/>
    <w:semiHidden/>
    <w:rsid w:val="00667EC8"/>
    <w:rPr>
      <w:sz w:val="20"/>
      <w:szCs w:val="20"/>
    </w:rPr>
  </w:style>
  <w:style w:type="paragraph" w:styleId="CommentSubject">
    <w:name w:val="annotation subject"/>
    <w:basedOn w:val="CommentText"/>
    <w:next w:val="CommentText"/>
    <w:semiHidden/>
    <w:rsid w:val="00667EC8"/>
    <w:rPr>
      <w:b/>
      <w:bCs/>
    </w:rPr>
  </w:style>
  <w:style w:type="paragraph" w:styleId="BalloonText">
    <w:name w:val="Balloon Text"/>
    <w:basedOn w:val="Normal"/>
    <w:semiHidden/>
    <w:rsid w:val="00667EC8"/>
    <w:rPr>
      <w:rFonts w:ascii="Tahoma" w:hAnsi="Tahoma" w:cs="Tahoma"/>
      <w:sz w:val="16"/>
      <w:szCs w:val="16"/>
    </w:rPr>
  </w:style>
  <w:style w:type="table" w:styleId="TableGrid">
    <w:name w:val="Table Grid"/>
    <w:basedOn w:val="TableNormal"/>
    <w:rsid w:val="00A610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3906E1"/>
    <w:pPr>
      <w:spacing w:before="100" w:beforeAutospacing="1" w:after="100" w:afterAutospacing="1"/>
    </w:pPr>
    <w:rPr>
      <w:color w:val="000000"/>
      <w:lang w:eastAsia="en-GB"/>
    </w:rPr>
  </w:style>
  <w:style w:type="paragraph" w:styleId="Subtitle">
    <w:name w:val="Subtitle"/>
    <w:basedOn w:val="Normal"/>
    <w:next w:val="Normal"/>
    <w:link w:val="SubtitleChar"/>
    <w:qFormat/>
    <w:rsid w:val="007B6C50"/>
    <w:pPr>
      <w:spacing w:after="60"/>
      <w:jc w:val="center"/>
      <w:outlineLvl w:val="1"/>
    </w:pPr>
    <w:rPr>
      <w:rFonts w:ascii="Calibri Light" w:hAnsi="Calibri Light"/>
    </w:rPr>
  </w:style>
  <w:style w:type="character" w:customStyle="1" w:styleId="SubtitleChar">
    <w:name w:val="Subtitle Char"/>
    <w:link w:val="Subtitle"/>
    <w:rsid w:val="007B6C50"/>
    <w:rPr>
      <w:rFonts w:ascii="Calibri Light" w:eastAsia="Times New Roman" w:hAnsi="Calibri Light" w:cs="Times New Roman"/>
      <w:sz w:val="24"/>
      <w:szCs w:val="24"/>
      <w:lang w:eastAsia="en-US"/>
    </w:rPr>
  </w:style>
  <w:style w:type="paragraph" w:styleId="Header">
    <w:name w:val="header"/>
    <w:basedOn w:val="Normal"/>
    <w:link w:val="HeaderChar"/>
    <w:rsid w:val="00F90C72"/>
    <w:pPr>
      <w:tabs>
        <w:tab w:val="center" w:pos="4513"/>
        <w:tab w:val="right" w:pos="9026"/>
      </w:tabs>
    </w:pPr>
  </w:style>
  <w:style w:type="character" w:customStyle="1" w:styleId="HeaderChar">
    <w:name w:val="Header Char"/>
    <w:link w:val="Header"/>
    <w:rsid w:val="00F90C72"/>
    <w:rPr>
      <w:sz w:val="24"/>
      <w:szCs w:val="24"/>
      <w:lang w:eastAsia="en-US"/>
    </w:rPr>
  </w:style>
  <w:style w:type="paragraph" w:styleId="Footer">
    <w:name w:val="footer"/>
    <w:basedOn w:val="Normal"/>
    <w:link w:val="FooterChar"/>
    <w:uiPriority w:val="99"/>
    <w:rsid w:val="00F90C72"/>
    <w:pPr>
      <w:tabs>
        <w:tab w:val="center" w:pos="4513"/>
        <w:tab w:val="right" w:pos="9026"/>
      </w:tabs>
    </w:pPr>
  </w:style>
  <w:style w:type="character" w:customStyle="1" w:styleId="FooterChar">
    <w:name w:val="Footer Char"/>
    <w:link w:val="Footer"/>
    <w:uiPriority w:val="99"/>
    <w:rsid w:val="00F90C72"/>
    <w:rPr>
      <w:sz w:val="24"/>
      <w:szCs w:val="24"/>
      <w:lang w:eastAsia="en-US"/>
    </w:rPr>
  </w:style>
  <w:style w:type="paragraph" w:styleId="NoSpacing">
    <w:name w:val="No Spacing"/>
    <w:uiPriority w:val="1"/>
    <w:qFormat/>
    <w:rsid w:val="00F071B7"/>
    <w:rPr>
      <w:sz w:val="24"/>
      <w:szCs w:val="24"/>
      <w:lang w:eastAsia="en-US"/>
    </w:rPr>
  </w:style>
  <w:style w:type="paragraph" w:customStyle="1" w:styleId="paragraph">
    <w:name w:val="paragraph"/>
    <w:basedOn w:val="Normal"/>
    <w:rsid w:val="00AF43B6"/>
    <w:rPr>
      <w:lang w:eastAsia="en-GB"/>
    </w:rPr>
  </w:style>
  <w:style w:type="character" w:customStyle="1" w:styleId="spellingerror">
    <w:name w:val="spellingerror"/>
    <w:rsid w:val="00AF43B6"/>
  </w:style>
  <w:style w:type="character" w:customStyle="1" w:styleId="normaltextrun">
    <w:name w:val="normaltextrun"/>
    <w:rsid w:val="00AF43B6"/>
  </w:style>
  <w:style w:type="character" w:customStyle="1" w:styleId="eop">
    <w:name w:val="eop"/>
    <w:rsid w:val="00AF43B6"/>
  </w:style>
  <w:style w:type="paragraph" w:styleId="ListParagraph">
    <w:name w:val="List Paragraph"/>
    <w:basedOn w:val="Normal"/>
    <w:uiPriority w:val="34"/>
    <w:qFormat/>
    <w:rsid w:val="006F1F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58550">
      <w:bodyDiv w:val="1"/>
      <w:marLeft w:val="0"/>
      <w:marRight w:val="0"/>
      <w:marTop w:val="0"/>
      <w:marBottom w:val="0"/>
      <w:divBdr>
        <w:top w:val="none" w:sz="0" w:space="0" w:color="auto"/>
        <w:left w:val="none" w:sz="0" w:space="0" w:color="auto"/>
        <w:bottom w:val="none" w:sz="0" w:space="0" w:color="auto"/>
        <w:right w:val="none" w:sz="0" w:space="0" w:color="auto"/>
      </w:divBdr>
    </w:div>
    <w:div w:id="365837815">
      <w:bodyDiv w:val="1"/>
      <w:marLeft w:val="0"/>
      <w:marRight w:val="0"/>
      <w:marTop w:val="0"/>
      <w:marBottom w:val="0"/>
      <w:divBdr>
        <w:top w:val="none" w:sz="0" w:space="0" w:color="auto"/>
        <w:left w:val="none" w:sz="0" w:space="0" w:color="auto"/>
        <w:bottom w:val="none" w:sz="0" w:space="0" w:color="auto"/>
        <w:right w:val="none" w:sz="0" w:space="0" w:color="auto"/>
      </w:divBdr>
    </w:div>
    <w:div w:id="997659279">
      <w:bodyDiv w:val="1"/>
      <w:marLeft w:val="0"/>
      <w:marRight w:val="0"/>
      <w:marTop w:val="0"/>
      <w:marBottom w:val="0"/>
      <w:divBdr>
        <w:top w:val="none" w:sz="0" w:space="0" w:color="auto"/>
        <w:left w:val="none" w:sz="0" w:space="0" w:color="auto"/>
        <w:bottom w:val="none" w:sz="0" w:space="0" w:color="auto"/>
        <w:right w:val="none" w:sz="0" w:space="0" w:color="auto"/>
      </w:divBdr>
    </w:div>
    <w:div w:id="1300577777">
      <w:bodyDiv w:val="1"/>
      <w:marLeft w:val="0"/>
      <w:marRight w:val="0"/>
      <w:marTop w:val="0"/>
      <w:marBottom w:val="0"/>
      <w:divBdr>
        <w:top w:val="none" w:sz="0" w:space="0" w:color="auto"/>
        <w:left w:val="none" w:sz="0" w:space="0" w:color="auto"/>
        <w:bottom w:val="none" w:sz="0" w:space="0" w:color="auto"/>
        <w:right w:val="none" w:sz="0" w:space="0" w:color="auto"/>
      </w:divBdr>
    </w:div>
    <w:div w:id="1507406485">
      <w:bodyDiv w:val="1"/>
      <w:marLeft w:val="0"/>
      <w:marRight w:val="0"/>
      <w:marTop w:val="0"/>
      <w:marBottom w:val="0"/>
      <w:divBdr>
        <w:top w:val="none" w:sz="0" w:space="0" w:color="auto"/>
        <w:left w:val="none" w:sz="0" w:space="0" w:color="auto"/>
        <w:bottom w:val="none" w:sz="0" w:space="0" w:color="auto"/>
        <w:right w:val="none" w:sz="0" w:space="0" w:color="auto"/>
      </w:divBdr>
    </w:div>
    <w:div w:id="1517890345">
      <w:bodyDiv w:val="1"/>
      <w:marLeft w:val="0"/>
      <w:marRight w:val="0"/>
      <w:marTop w:val="0"/>
      <w:marBottom w:val="0"/>
      <w:divBdr>
        <w:top w:val="none" w:sz="0" w:space="0" w:color="auto"/>
        <w:left w:val="none" w:sz="0" w:space="0" w:color="auto"/>
        <w:bottom w:val="none" w:sz="0" w:space="0" w:color="auto"/>
        <w:right w:val="none" w:sz="0" w:space="0" w:color="auto"/>
      </w:divBdr>
    </w:div>
    <w:div w:id="1975871350">
      <w:bodyDiv w:val="1"/>
      <w:marLeft w:val="0"/>
      <w:marRight w:val="0"/>
      <w:marTop w:val="0"/>
      <w:marBottom w:val="0"/>
      <w:divBdr>
        <w:top w:val="none" w:sz="0" w:space="0" w:color="auto"/>
        <w:left w:val="none" w:sz="0" w:space="0" w:color="auto"/>
        <w:bottom w:val="none" w:sz="0" w:space="0" w:color="auto"/>
        <w:right w:val="none" w:sz="0" w:space="0" w:color="auto"/>
      </w:divBdr>
    </w:div>
    <w:div w:id="206926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242B4-B087-4D9F-BCAE-C2EC97148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2</Pages>
  <Words>976</Words>
  <Characters>5129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STRADBROKE PARISH COUNCIL</vt:lpstr>
    </vt:vector>
  </TitlesOfParts>
  <Company>Songcraft Limited</Company>
  <LinksUpToDate>false</LinksUpToDate>
  <CharactersWithSpaces>6093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STRADBROKE PARISH COUNCIL</dc:title>
  <dc:creator>Carol Smy</dc:creator>
  <cp:keywords>clerk council plan councillor report</cp:keywords>
  <dc:description>Parish Plan_x000d_	15.2	District Councillor_x000d_STRADBROKE PARISH COUNCIL_x000d_       7.   Risk Assessment:_x000d_7.1	Community Centre Play Park</dc:description>
  <cp:lastModifiedBy>Microsoft</cp:lastModifiedBy>
  <cp:revision>32</cp:revision>
  <cp:lastPrinted>2017-06-12T08:10:00Z</cp:lastPrinted>
  <dcterms:created xsi:type="dcterms:W3CDTF">2017-05-17T08:15:00Z</dcterms:created>
  <dcterms:modified xsi:type="dcterms:W3CDTF">2017-06-19T14:03:00Z</dcterms:modified>
</cp:coreProperties>
</file>